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1D831" w14:textId="5FDB3A84" w:rsidR="00EB410E" w:rsidRPr="000B4BF2" w:rsidRDefault="00652BE4" w:rsidP="00EB410E">
      <w:pPr>
        <w:pStyle w:val="a0"/>
        <w:tabs>
          <w:tab w:val="right" w:pos="9639"/>
        </w:tabs>
        <w:rPr>
          <w:bCs/>
          <w:sz w:val="24"/>
        </w:rPr>
      </w:pPr>
      <w:r w:rsidRPr="00652BE4">
        <w:rPr>
          <w:sz w:val="24"/>
          <w:lang w:val="en-GB" w:eastAsia="zh-CN"/>
        </w:rPr>
        <w:t>3GPP TSG-RAN WG2 Meeting #113</w:t>
      </w:r>
      <w:r w:rsidR="00AF39F1">
        <w:rPr>
          <w:sz w:val="24"/>
          <w:lang w:val="en-GB" w:eastAsia="zh-CN"/>
        </w:rPr>
        <w:t>bis</w:t>
      </w:r>
      <w:r w:rsidRPr="00652BE4">
        <w:rPr>
          <w:sz w:val="24"/>
          <w:lang w:val="en-GB" w:eastAsia="zh-CN"/>
        </w:rPr>
        <w:t xml:space="preserve"> 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R2-210</w:t>
      </w:r>
      <w:bookmarkEnd w:id="0"/>
      <w:bookmarkEnd w:id="1"/>
      <w:r w:rsidR="008E7B4D">
        <w:rPr>
          <w:bCs/>
          <w:sz w:val="24"/>
        </w:rPr>
        <w:t>3269</w:t>
      </w:r>
    </w:p>
    <w:p w14:paraId="022FC751" w14:textId="2E137596" w:rsidR="00AD51DE" w:rsidRPr="00AD51DE" w:rsidRDefault="00652BE4" w:rsidP="00AD51DE">
      <w:pPr>
        <w:pStyle w:val="a0"/>
        <w:rPr>
          <w:rFonts w:eastAsia="MS Mincho"/>
          <w:sz w:val="24"/>
          <w:lang w:val="en-GB"/>
        </w:rPr>
      </w:pPr>
      <w:r w:rsidRPr="00652BE4">
        <w:rPr>
          <w:rFonts w:eastAsia="MS Mincho"/>
          <w:sz w:val="24"/>
          <w:lang w:val="de-DE"/>
        </w:rPr>
        <w:t xml:space="preserve">Online, </w:t>
      </w:r>
      <w:r w:rsidR="00E54306">
        <w:rPr>
          <w:rFonts w:eastAsia="MS Mincho"/>
          <w:sz w:val="24"/>
          <w:lang w:val="de-DE"/>
        </w:rPr>
        <w:t>April</w:t>
      </w:r>
      <w:r w:rsidRPr="00652BE4">
        <w:rPr>
          <w:rFonts w:eastAsia="MS Mincho"/>
          <w:sz w:val="24"/>
          <w:lang w:val="de-DE"/>
        </w:rPr>
        <w:t xml:space="preserve"> </w:t>
      </w:r>
      <w:r w:rsidR="00E54306">
        <w:rPr>
          <w:rFonts w:eastAsia="MS Mincho"/>
          <w:sz w:val="24"/>
          <w:lang w:val="de-DE"/>
        </w:rPr>
        <w:t>12</w:t>
      </w:r>
      <w:r w:rsidRPr="00652BE4">
        <w:rPr>
          <w:rFonts w:eastAsia="MS Mincho"/>
          <w:sz w:val="24"/>
          <w:lang w:val="de-DE"/>
        </w:rPr>
        <w:t xml:space="preserve"> – </w:t>
      </w:r>
      <w:r w:rsidR="00E54306">
        <w:rPr>
          <w:rFonts w:eastAsia="MS Mincho"/>
          <w:sz w:val="24"/>
          <w:lang w:val="de-DE"/>
        </w:rPr>
        <w:t>April 20</w:t>
      </w:r>
      <w:r w:rsidRPr="00652BE4">
        <w:rPr>
          <w:rFonts w:eastAsia="MS Mincho"/>
          <w:sz w:val="24"/>
          <w:lang w:val="de-DE"/>
        </w:rPr>
        <w:t>, 202</w:t>
      </w:r>
      <w:r>
        <w:rPr>
          <w:rFonts w:eastAsia="MS Mincho"/>
          <w:sz w:val="24"/>
          <w:lang w:val="de-DE"/>
        </w:rPr>
        <w:t>1</w:t>
      </w:r>
    </w:p>
    <w:p w14:paraId="7DFE1709" w14:textId="77777777" w:rsidR="00EB410E" w:rsidRPr="00AD51DE" w:rsidRDefault="00EB410E" w:rsidP="00EB410E">
      <w:pPr>
        <w:pStyle w:val="a0"/>
        <w:rPr>
          <w:bCs/>
          <w:noProof w:val="0"/>
          <w:sz w:val="24"/>
          <w:lang w:val="en-GB" w:eastAsia="ja-JP"/>
        </w:rPr>
      </w:pPr>
    </w:p>
    <w:p w14:paraId="17C69F59" w14:textId="119EB809"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652BE4" w:rsidRPr="003A6DFB">
        <w:rPr>
          <w:rFonts w:cs="Arial"/>
          <w:bCs/>
          <w:sz w:val="24"/>
          <w:lang w:val="en-US"/>
        </w:rPr>
        <w:t>8.</w:t>
      </w:r>
      <w:r w:rsidR="00482E6A">
        <w:rPr>
          <w:rFonts w:cs="Arial"/>
          <w:bCs/>
          <w:sz w:val="24"/>
          <w:lang w:val="en-US"/>
        </w:rPr>
        <w:t>8</w:t>
      </w:r>
      <w:r w:rsidR="00CF2589" w:rsidRPr="003A6DFB">
        <w:rPr>
          <w:rFonts w:cs="Arial"/>
          <w:bCs/>
          <w:sz w:val="24"/>
          <w:lang w:val="en-US"/>
        </w:rPr>
        <w:t>.</w:t>
      </w:r>
      <w:r w:rsidR="00186FB3" w:rsidRPr="003A6DFB">
        <w:rPr>
          <w:rFonts w:cs="Arial"/>
          <w:bCs/>
          <w:sz w:val="24"/>
          <w:lang w:val="en-US"/>
        </w:rPr>
        <w:t>2</w:t>
      </w:r>
    </w:p>
    <w:p w14:paraId="39DBD31A" w14:textId="41CEF9A9"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AD51DE" w:rsidRPr="00AD51DE">
        <w:rPr>
          <w:rFonts w:hint="eastAsia"/>
          <w:sz w:val="24"/>
          <w:lang w:eastAsia="zh-TW"/>
        </w:rPr>
        <w:t>A</w:t>
      </w:r>
      <w:r w:rsidR="00AD51DE" w:rsidRPr="00AD51DE">
        <w:rPr>
          <w:sz w:val="24"/>
          <w:lang w:eastAsia="zh-TW"/>
        </w:rPr>
        <w:t>sia Pacific Teleco</w:t>
      </w:r>
      <w:r w:rsidR="001D1D49">
        <w:rPr>
          <w:sz w:val="24"/>
          <w:lang w:eastAsia="zh-TW"/>
        </w:rPr>
        <w:t>m, FGI</w:t>
      </w:r>
      <w:bookmarkEnd w:id="2"/>
      <w:bookmarkEnd w:id="3"/>
    </w:p>
    <w:p w14:paraId="413E6802" w14:textId="14598353"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bookmarkStart w:id="4" w:name="OLE_LINK118"/>
      <w:bookmarkStart w:id="5" w:name="OLE_LINK119"/>
      <w:bookmarkStart w:id="6" w:name="OLE_LINK120"/>
      <w:bookmarkStart w:id="7" w:name="OLE_LINK123"/>
      <w:bookmarkStart w:id="8" w:name="OLE_LINK195"/>
      <w:r w:rsidR="00083264">
        <w:rPr>
          <w:bCs/>
          <w:sz w:val="24"/>
        </w:rPr>
        <w:t>Cell (re)selection</w:t>
      </w:r>
      <w:r w:rsidR="00186FB3" w:rsidRPr="00186FB3">
        <w:rPr>
          <w:bCs/>
          <w:sz w:val="24"/>
        </w:rPr>
        <w:t xml:space="preserve"> for </w:t>
      </w:r>
      <w:bookmarkEnd w:id="4"/>
      <w:bookmarkEnd w:id="5"/>
      <w:bookmarkEnd w:id="6"/>
      <w:bookmarkEnd w:id="7"/>
      <w:bookmarkEnd w:id="8"/>
      <w:r w:rsidR="00083264">
        <w:rPr>
          <w:bCs/>
          <w:sz w:val="24"/>
        </w:rPr>
        <w:t xml:space="preserve">RAN </w:t>
      </w:r>
      <w:r w:rsidR="00D630C0">
        <w:rPr>
          <w:bCs/>
          <w:sz w:val="24"/>
        </w:rPr>
        <w:t>slicing</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991748">
      <w:pPr>
        <w:pStyle w:val="1"/>
        <w:numPr>
          <w:ilvl w:val="0"/>
          <w:numId w:val="2"/>
        </w:numPr>
      </w:pPr>
      <w:r>
        <w:t>Introduction</w:t>
      </w:r>
    </w:p>
    <w:p w14:paraId="3DB4A7DA" w14:textId="7605BDDD" w:rsidR="000E3683" w:rsidRDefault="00DB0F3B" w:rsidP="00ED29E9">
      <w:pPr>
        <w:jc w:val="both"/>
        <w:rPr>
          <w:rFonts w:eastAsiaTheme="minorEastAsia"/>
          <w:lang w:val="en-GB" w:eastAsia="zh-TW"/>
        </w:rPr>
      </w:pPr>
      <w:bookmarkStart w:id="9" w:name="Proposal_Pattern_Length"/>
      <w:r>
        <w:rPr>
          <w:lang w:eastAsia="zh-TW"/>
        </w:rPr>
        <w:t>In RAN#</w:t>
      </w:r>
      <w:r w:rsidR="007C7CF5">
        <w:rPr>
          <w:lang w:eastAsia="zh-TW"/>
        </w:rPr>
        <w:t>9</w:t>
      </w:r>
      <w:r>
        <w:rPr>
          <w:lang w:eastAsia="zh-TW"/>
        </w:rPr>
        <w:t>1</w:t>
      </w:r>
      <w:r w:rsidR="007C7CF5">
        <w:rPr>
          <w:lang w:eastAsia="zh-TW"/>
        </w:rPr>
        <w:t>e</w:t>
      </w:r>
      <w:r>
        <w:rPr>
          <w:lang w:eastAsia="zh-TW"/>
        </w:rPr>
        <w:t xml:space="preserve">, </w:t>
      </w:r>
      <w:r w:rsidR="007C7CF5">
        <w:rPr>
          <w:lang w:eastAsia="zh-TW"/>
        </w:rPr>
        <w:t xml:space="preserve">RAN slicing WI </w:t>
      </w:r>
      <w:r w:rsidR="00AD6AE2">
        <w:rPr>
          <w:lang w:eastAsia="zh-TW"/>
        </w:rPr>
        <w:t xml:space="preserve">[1] </w:t>
      </w:r>
      <w:r w:rsidR="007C7CF5">
        <w:rPr>
          <w:lang w:eastAsia="zh-TW"/>
        </w:rPr>
        <w:t>was approved with the following objectives</w:t>
      </w:r>
      <w:r w:rsidR="000E3683">
        <w:rPr>
          <w:rFonts w:asciiTheme="minorEastAsia" w:eastAsiaTheme="minorEastAsia" w:hAnsiTheme="minorEastAsia" w:hint="eastAsia"/>
          <w:lang w:eastAsia="zh-TW"/>
        </w:rPr>
        <w:t>:</w:t>
      </w:r>
    </w:p>
    <w:tbl>
      <w:tblPr>
        <w:tblW w:w="95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94"/>
      </w:tblGrid>
      <w:tr w:rsidR="003A6809" w14:paraId="472EFC13" w14:textId="77777777" w:rsidTr="003A6809">
        <w:trPr>
          <w:trHeight w:val="6710"/>
        </w:trPr>
        <w:tc>
          <w:tcPr>
            <w:tcW w:w="9594" w:type="dxa"/>
          </w:tcPr>
          <w:p w14:paraId="30EB4FAF" w14:textId="77777777" w:rsidR="003A6809" w:rsidRPr="00463024" w:rsidRDefault="003A6809" w:rsidP="003A6809">
            <w:pPr>
              <w:spacing w:afterLines="50" w:after="120"/>
              <w:ind w:left="94"/>
              <w:jc w:val="both"/>
              <w:rPr>
                <w:bCs/>
              </w:rPr>
            </w:pPr>
            <w:r w:rsidRPr="00463024">
              <w:rPr>
                <w:bCs/>
              </w:rPr>
              <w:t xml:space="preserve">The work item aims to standardize the enhancement on RAN support of network slicing. </w:t>
            </w:r>
            <w:r w:rsidRPr="00463024">
              <w:rPr>
                <w:rFonts w:hint="eastAsia"/>
                <w:bCs/>
              </w:rPr>
              <w:t xml:space="preserve">Detailed objectives </w:t>
            </w:r>
            <w:r w:rsidRPr="00463024">
              <w:rPr>
                <w:bCs/>
              </w:rPr>
              <w:t>of the work item are</w:t>
            </w:r>
            <w:r w:rsidRPr="00463024">
              <w:rPr>
                <w:rFonts w:hint="eastAsia"/>
                <w:bCs/>
              </w:rPr>
              <w:t>:</w:t>
            </w:r>
          </w:p>
          <w:p w14:paraId="4E5CC79D" w14:textId="77777777" w:rsidR="003A6809" w:rsidRPr="00463024" w:rsidRDefault="003A6809" w:rsidP="00A9214F">
            <w:pPr>
              <w:numPr>
                <w:ilvl w:val="0"/>
                <w:numId w:val="4"/>
              </w:numPr>
              <w:spacing w:afterLines="50" w:after="120"/>
              <w:ind w:left="814"/>
              <w:jc w:val="both"/>
              <w:textAlignment w:val="baseline"/>
              <w:rPr>
                <w:rFonts w:eastAsia="Times New Roman"/>
              </w:rPr>
            </w:pPr>
            <w:bookmarkStart w:id="10" w:name="_Hlk65847660"/>
            <w:r>
              <w:rPr>
                <w:rFonts w:eastAsia="Times New Roman"/>
              </w:rPr>
              <w:t>Support</w:t>
            </w:r>
            <w:r w:rsidRPr="00463024">
              <w:rPr>
                <w:rFonts w:eastAsia="Times New Roman"/>
              </w:rPr>
              <w:t xml:space="preserve"> </w:t>
            </w:r>
            <w:r w:rsidRPr="003A6809">
              <w:rPr>
                <w:rFonts w:eastAsia="Times New Roman"/>
                <w:highlight w:val="yellow"/>
              </w:rPr>
              <w:t>slice based cell reselection</w:t>
            </w:r>
            <w:r w:rsidRPr="00463024">
              <w:rPr>
                <w:rFonts w:eastAsia="Times New Roman"/>
              </w:rPr>
              <w:t xml:space="preserve">, </w:t>
            </w:r>
            <w:r>
              <w:rPr>
                <w:rFonts w:eastAsia="Times New Roman"/>
              </w:rPr>
              <w:t xml:space="preserve">specify mechanisms and </w:t>
            </w:r>
            <w:proofErr w:type="spellStart"/>
            <w:r>
              <w:rPr>
                <w:rFonts w:eastAsia="Times New Roman"/>
              </w:rPr>
              <w:t>signalling</w:t>
            </w:r>
            <w:proofErr w:type="spellEnd"/>
            <w:r>
              <w:rPr>
                <w:rFonts w:eastAsia="Times New Roman"/>
              </w:rPr>
              <w:t xml:space="preserve"> </w:t>
            </w:r>
            <w:r w:rsidRPr="00463024">
              <w:rPr>
                <w:rFonts w:eastAsia="Times New Roman"/>
              </w:rPr>
              <w:t>including</w:t>
            </w:r>
            <w:r w:rsidRPr="00463024">
              <w:rPr>
                <w:rFonts w:eastAsia="SimSun" w:hint="eastAsia"/>
                <w:lang w:eastAsia="zh-CN"/>
              </w:rPr>
              <w:t xml:space="preserve"> </w:t>
            </w:r>
            <w:r w:rsidRPr="00463024">
              <w:rPr>
                <w:rFonts w:eastAsia="Times New Roman"/>
              </w:rPr>
              <w:t>[RAN2]</w:t>
            </w:r>
          </w:p>
          <w:bookmarkEnd w:id="10"/>
          <w:p w14:paraId="5862A01C" w14:textId="77777777" w:rsidR="003A6809" w:rsidRDefault="003A6809" w:rsidP="00A9214F">
            <w:pPr>
              <w:numPr>
                <w:ilvl w:val="0"/>
                <w:numId w:val="5"/>
              </w:numPr>
              <w:spacing w:afterLines="50" w:after="120"/>
              <w:ind w:left="1534"/>
              <w:jc w:val="both"/>
              <w:textAlignment w:val="baseline"/>
              <w:rPr>
                <w:rFonts w:eastAsia="Times New Roman"/>
              </w:rPr>
            </w:pPr>
            <w:r w:rsidRPr="00EE3B3F">
              <w:rPr>
                <w:rFonts w:eastAsia="Times New Roman"/>
              </w:rPr>
              <w:t xml:space="preserve">To assist cell reselection, </w:t>
            </w:r>
            <w:r w:rsidRPr="003A6809">
              <w:rPr>
                <w:rFonts w:eastAsia="Times New Roman"/>
              </w:rPr>
              <w:t xml:space="preserve">broadcast the supported slice info of the current cell and </w:t>
            </w:r>
            <w:proofErr w:type="spellStart"/>
            <w:r w:rsidRPr="003A6809">
              <w:rPr>
                <w:rFonts w:eastAsia="Times New Roman"/>
              </w:rPr>
              <w:t>neighbour</w:t>
            </w:r>
            <w:proofErr w:type="spellEnd"/>
            <w:r w:rsidRPr="003A6809">
              <w:rPr>
                <w:rFonts w:eastAsia="Times New Roman"/>
              </w:rPr>
              <w:t xml:space="preserve"> cells, and cell r</w:t>
            </w:r>
            <w:r w:rsidRPr="00EE3B3F">
              <w:rPr>
                <w:rFonts w:eastAsia="Times New Roman"/>
              </w:rPr>
              <w:t xml:space="preserve">eselection priority per slice in system information message. </w:t>
            </w:r>
          </w:p>
          <w:p w14:paraId="5AA5365A" w14:textId="77777777" w:rsidR="003A6809" w:rsidRPr="00EE3B3F" w:rsidRDefault="003A6809" w:rsidP="00A9214F">
            <w:pPr>
              <w:numPr>
                <w:ilvl w:val="0"/>
                <w:numId w:val="5"/>
              </w:numPr>
              <w:spacing w:afterLines="50" w:after="120"/>
              <w:ind w:left="1534"/>
              <w:jc w:val="both"/>
              <w:textAlignment w:val="baseline"/>
              <w:rPr>
                <w:rFonts w:eastAsia="Times New Roman"/>
              </w:rPr>
            </w:pPr>
            <w:r w:rsidRPr="00EE3B3F">
              <w:rPr>
                <w:rFonts w:eastAsia="Times New Roman"/>
              </w:rPr>
              <w:t xml:space="preserve">To assist cell reselection, include slice info (with similar information as in SI message) in </w:t>
            </w:r>
            <w:proofErr w:type="spellStart"/>
            <w:r w:rsidRPr="003A6809">
              <w:rPr>
                <w:rFonts w:eastAsia="Times New Roman"/>
                <w:i/>
                <w:iCs/>
              </w:rPr>
              <w:t>RRCRelease</w:t>
            </w:r>
            <w:proofErr w:type="spellEnd"/>
            <w:r w:rsidRPr="003A6809">
              <w:rPr>
                <w:rFonts w:eastAsia="Times New Roman"/>
              </w:rPr>
              <w:t xml:space="preserve"> message.</w:t>
            </w:r>
            <w:r w:rsidRPr="00EE3B3F">
              <w:rPr>
                <w:rFonts w:eastAsia="Times New Roman"/>
              </w:rPr>
              <w:t xml:space="preserve"> </w:t>
            </w:r>
          </w:p>
          <w:p w14:paraId="0F22EEEB" w14:textId="77777777" w:rsidR="003A6809" w:rsidRPr="00463024" w:rsidRDefault="003A6809" w:rsidP="00A9214F">
            <w:pPr>
              <w:numPr>
                <w:ilvl w:val="0"/>
                <w:numId w:val="4"/>
              </w:numPr>
              <w:spacing w:afterLines="50" w:after="120"/>
              <w:ind w:left="814"/>
              <w:jc w:val="both"/>
              <w:textAlignment w:val="baseline"/>
              <w:rPr>
                <w:rFonts w:eastAsia="Times New Roman"/>
              </w:rPr>
            </w:pPr>
            <w:r>
              <w:rPr>
                <w:rFonts w:eastAsia="Times New Roman"/>
              </w:rPr>
              <w:t>S</w:t>
            </w:r>
            <w:r w:rsidRPr="00463024">
              <w:rPr>
                <w:rFonts w:eastAsia="Times New Roman"/>
              </w:rPr>
              <w:t xml:space="preserve">upport slice based RACH configuration, </w:t>
            </w:r>
            <w:r>
              <w:rPr>
                <w:rFonts w:eastAsia="Times New Roman"/>
              </w:rPr>
              <w:t xml:space="preserve">specify mechanisms and </w:t>
            </w:r>
            <w:proofErr w:type="spellStart"/>
            <w:r>
              <w:rPr>
                <w:rFonts w:eastAsia="Times New Roman"/>
              </w:rPr>
              <w:t>signalling</w:t>
            </w:r>
            <w:proofErr w:type="spellEnd"/>
            <w:r w:rsidRPr="00463024">
              <w:rPr>
                <w:rFonts w:eastAsia="Times New Roman"/>
              </w:rPr>
              <w:t xml:space="preserve"> including</w:t>
            </w:r>
            <w:r>
              <w:rPr>
                <w:rFonts w:eastAsia="Times New Roman"/>
              </w:rPr>
              <w:t>, for Mobile Originating cases</w:t>
            </w:r>
            <w:r w:rsidRPr="00463024">
              <w:rPr>
                <w:rFonts w:eastAsia="Times New Roman"/>
              </w:rPr>
              <w:t xml:space="preserve"> [RAN2]</w:t>
            </w:r>
          </w:p>
          <w:p w14:paraId="4A346724" w14:textId="77777777" w:rsidR="003A6809" w:rsidRPr="00463024" w:rsidRDefault="003A6809" w:rsidP="00A9214F">
            <w:pPr>
              <w:numPr>
                <w:ilvl w:val="0"/>
                <w:numId w:val="6"/>
              </w:numPr>
              <w:spacing w:afterLines="50" w:after="120"/>
              <w:ind w:left="1534"/>
              <w:jc w:val="both"/>
              <w:textAlignment w:val="baseline"/>
              <w:rPr>
                <w:rFonts w:eastAsia="Times New Roman"/>
              </w:rPr>
            </w:pPr>
            <w:r w:rsidRPr="00463024">
              <w:rPr>
                <w:rFonts w:eastAsia="Times New Roman"/>
              </w:rPr>
              <w:t>Configure separated PRACH configuration (e.g., transmission occasions of time-frequency domain and preambles) for slice or slice group</w:t>
            </w:r>
          </w:p>
          <w:p w14:paraId="5765ABA4" w14:textId="77777777" w:rsidR="003A6809" w:rsidRDefault="003A6809" w:rsidP="00A9214F">
            <w:pPr>
              <w:numPr>
                <w:ilvl w:val="0"/>
                <w:numId w:val="6"/>
              </w:numPr>
              <w:spacing w:afterLines="50" w:after="120"/>
              <w:ind w:left="1534"/>
              <w:jc w:val="both"/>
              <w:textAlignment w:val="baseline"/>
              <w:rPr>
                <w:rFonts w:eastAsia="Times New Roman"/>
              </w:rPr>
            </w:pPr>
            <w:r w:rsidRPr="00463024">
              <w:rPr>
                <w:rFonts w:eastAsia="Times New Roman"/>
              </w:rPr>
              <w:t xml:space="preserve">Configure RACH parameters prioritization (e.g., </w:t>
            </w:r>
            <w:proofErr w:type="spellStart"/>
            <w:r w:rsidRPr="00463024">
              <w:rPr>
                <w:rFonts w:eastAsia="Times New Roman"/>
                <w:i/>
                <w:iCs/>
              </w:rPr>
              <w:t>scalingFactorBI</w:t>
            </w:r>
            <w:proofErr w:type="spellEnd"/>
            <w:r w:rsidRPr="00463024">
              <w:rPr>
                <w:rFonts w:eastAsia="Times New Roman"/>
              </w:rPr>
              <w:t xml:space="preserve"> and </w:t>
            </w:r>
            <w:proofErr w:type="spellStart"/>
            <w:r w:rsidRPr="00463024">
              <w:rPr>
                <w:rFonts w:eastAsia="Times New Roman"/>
                <w:i/>
                <w:iCs/>
              </w:rPr>
              <w:t>powerRampingStepHighPriority</w:t>
            </w:r>
            <w:proofErr w:type="spellEnd"/>
            <w:r w:rsidRPr="00463024">
              <w:rPr>
                <w:rFonts w:eastAsia="Times New Roman"/>
              </w:rPr>
              <w:t>) for slice or slice group</w:t>
            </w:r>
          </w:p>
          <w:p w14:paraId="72768B11" w14:textId="77777777" w:rsidR="003A6809" w:rsidRPr="00463024" w:rsidRDefault="003A6809" w:rsidP="00A9214F">
            <w:pPr>
              <w:numPr>
                <w:ilvl w:val="0"/>
                <w:numId w:val="6"/>
              </w:numPr>
              <w:spacing w:afterLines="50" w:after="120"/>
              <w:ind w:left="1534"/>
              <w:jc w:val="both"/>
              <w:textAlignment w:val="baseline"/>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w:t>
            </w:r>
            <w:proofErr w:type="spellStart"/>
            <w:r w:rsidRPr="00E45FCF">
              <w:rPr>
                <w:rFonts w:eastAsia="Times New Roman"/>
              </w:rPr>
              <w:t>fall</w:t>
            </w:r>
            <w:r>
              <w:rPr>
                <w:rFonts w:eastAsia="Times New Roman"/>
              </w:rPr>
              <w:t>-</w:t>
            </w:r>
            <w:r w:rsidRPr="00E45FCF">
              <w:rPr>
                <w:rFonts w:eastAsia="Times New Roman"/>
              </w:rPr>
              <w:t>back</w:t>
            </w:r>
            <w:proofErr w:type="spellEnd"/>
            <w:r w:rsidRPr="00E45FCF">
              <w:rPr>
                <w:rFonts w:eastAsia="Times New Roman"/>
              </w:rPr>
              <w:t xml:space="preserve"> cases, handling of simultaneous configuration with similar functions such as legacy RA prioritization (e.g., MPS and MCS UEs).</w:t>
            </w:r>
          </w:p>
          <w:p w14:paraId="48C1F8DF" w14:textId="77777777" w:rsidR="003A6809" w:rsidRDefault="003A6809" w:rsidP="003A6809">
            <w:pPr>
              <w:spacing w:afterLines="50" w:after="120"/>
              <w:ind w:left="94"/>
              <w:jc w:val="both"/>
              <w:rPr>
                <w:bCs/>
                <w:lang w:eastAsia="zh-CN"/>
              </w:rPr>
            </w:pPr>
            <w:r w:rsidRPr="00463024">
              <w:rPr>
                <w:rFonts w:hint="eastAsia"/>
                <w:bCs/>
                <w:lang w:eastAsia="zh-CN"/>
              </w:rPr>
              <w:t xml:space="preserve">Note: </w:t>
            </w:r>
            <w:r w:rsidRPr="00463024">
              <w:rPr>
                <w:bCs/>
                <w:lang w:eastAsia="zh-CN"/>
              </w:rPr>
              <w:t xml:space="preserve">The use of </w:t>
            </w:r>
            <w:r>
              <w:rPr>
                <w:bCs/>
                <w:lang w:eastAsia="zh-CN"/>
              </w:rPr>
              <w:t xml:space="preserve">Rel-17 </w:t>
            </w:r>
            <w:r w:rsidRPr="00463024">
              <w:rPr>
                <w:bCs/>
                <w:lang w:eastAsia="zh-CN"/>
              </w:rPr>
              <w:t xml:space="preserve">RAN slicing </w:t>
            </w:r>
            <w:r>
              <w:rPr>
                <w:bCs/>
                <w:lang w:eastAsia="zh-CN"/>
              </w:rPr>
              <w:t xml:space="preserve">enhancements </w:t>
            </w:r>
            <w:r w:rsidRPr="00463024">
              <w:rPr>
                <w:bCs/>
                <w:lang w:eastAsia="zh-CN"/>
              </w:rPr>
              <w:t>in given cells shall not prevent</w:t>
            </w:r>
            <w:r w:rsidRPr="00463024">
              <w:rPr>
                <w:rFonts w:hint="eastAsia"/>
                <w:bCs/>
                <w:lang w:eastAsia="zh-CN"/>
              </w:rPr>
              <w:t xml:space="preserve"> from</w:t>
            </w:r>
            <w:r w:rsidRPr="00463024">
              <w:rPr>
                <w:bCs/>
                <w:lang w:eastAsia="zh-CN"/>
              </w:rPr>
              <w:t xml:space="preserve"> accessibility </w:t>
            </w:r>
            <w:r w:rsidRPr="00463024">
              <w:rPr>
                <w:rFonts w:hint="eastAsia"/>
                <w:bCs/>
                <w:lang w:eastAsia="zh-CN"/>
              </w:rPr>
              <w:t xml:space="preserve">for </w:t>
            </w:r>
            <w:r w:rsidRPr="00463024">
              <w:rPr>
                <w:bCs/>
                <w:lang w:eastAsia="zh-CN"/>
              </w:rPr>
              <w:t>Rel-15 and Rel-16 UEs.</w:t>
            </w:r>
          </w:p>
          <w:p w14:paraId="547559DA" w14:textId="77777777" w:rsidR="003A6809" w:rsidRPr="00EE3B3F" w:rsidRDefault="003A6809" w:rsidP="003A6809">
            <w:pPr>
              <w:spacing w:afterLines="50" w:after="120"/>
              <w:ind w:left="94"/>
              <w:jc w:val="both"/>
              <w:rPr>
                <w:bCs/>
                <w:lang w:eastAsia="zh-CN"/>
              </w:rPr>
            </w:pPr>
            <w:r>
              <w:rPr>
                <w:rFonts w:hint="eastAsia"/>
                <w:bCs/>
                <w:lang w:eastAsia="zh-CN"/>
              </w:rPr>
              <w:t>N</w:t>
            </w:r>
            <w:r>
              <w:rPr>
                <w:bCs/>
                <w:lang w:eastAsia="zh-CN"/>
              </w:rPr>
              <w:t>ote: RAN3 objectives to be added after RAN3 study phase is finished.</w:t>
            </w:r>
          </w:p>
          <w:p w14:paraId="42D6D826" w14:textId="226C3C46" w:rsidR="003A6809" w:rsidRDefault="003A6809" w:rsidP="003A6809">
            <w:pPr>
              <w:spacing w:afterLines="50" w:after="120"/>
              <w:ind w:left="94"/>
              <w:jc w:val="both"/>
              <w:rPr>
                <w:bCs/>
              </w:rPr>
            </w:pPr>
            <w:r w:rsidRPr="00F8304C">
              <w:rPr>
                <w:bCs/>
                <w:lang w:eastAsia="zh-CN"/>
              </w:rPr>
              <w:t>Note: This work item should take SA2 output on slicing enhancement into consideration if RAN impacts are identified</w:t>
            </w:r>
            <w:r>
              <w:rPr>
                <w:bCs/>
                <w:lang w:eastAsia="zh-CN"/>
              </w:rPr>
              <w:t xml:space="preserve">, e.g. </w:t>
            </w:r>
            <w:r w:rsidRPr="00E45FCF">
              <w:rPr>
                <w:bCs/>
                <w:lang w:eastAsia="zh-CN"/>
              </w:rPr>
              <w:t xml:space="preserve">the relation </w:t>
            </w:r>
            <w:r>
              <w:rPr>
                <w:bCs/>
                <w:lang w:eastAsia="zh-CN"/>
              </w:rPr>
              <w:t>between Tracking Area and</w:t>
            </w:r>
            <w:r w:rsidRPr="00E45FCF">
              <w:rPr>
                <w:bCs/>
                <w:lang w:eastAsia="zh-CN"/>
              </w:rPr>
              <w:t xml:space="preserve"> S-NSSAI</w:t>
            </w:r>
            <w:r>
              <w:rPr>
                <w:bCs/>
                <w:lang w:eastAsia="zh-CN"/>
              </w:rPr>
              <w:t xml:space="preserve"> is expected to impact the solution for slice based cell reselection.</w:t>
            </w:r>
          </w:p>
        </w:tc>
      </w:tr>
    </w:tbl>
    <w:p w14:paraId="6FC0EEC1" w14:textId="45CA88B5" w:rsidR="008C7C02" w:rsidRPr="008C7C02" w:rsidRDefault="003A6809" w:rsidP="005411F9">
      <w:pPr>
        <w:tabs>
          <w:tab w:val="left" w:pos="3926"/>
        </w:tabs>
        <w:spacing w:beforeLines="50" w:before="120" w:afterLines="50" w:after="120" w:line="0" w:lineRule="atLeast"/>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the </w:t>
      </w:r>
      <w:r>
        <w:rPr>
          <w:lang w:eastAsia="zh-TW"/>
        </w:rPr>
        <w:t>slice based cell reselection</w:t>
      </w:r>
      <w:r w:rsidR="0099400E">
        <w:rPr>
          <w:lang w:eastAsia="zh-TW"/>
        </w:rPr>
        <w:t>.</w:t>
      </w:r>
    </w:p>
    <w:p w14:paraId="622EE7A3" w14:textId="63316F3F" w:rsidR="000736EC" w:rsidRPr="00AD51DE" w:rsidRDefault="000736EC" w:rsidP="00991748">
      <w:pPr>
        <w:pStyle w:val="1"/>
        <w:numPr>
          <w:ilvl w:val="0"/>
          <w:numId w:val="2"/>
        </w:numPr>
      </w:pPr>
      <w:r>
        <w:t>Discussion</w:t>
      </w:r>
    </w:p>
    <w:p w14:paraId="79EF0FA2" w14:textId="169B0DFE" w:rsidR="00E35EE5" w:rsidRDefault="00A1341C" w:rsidP="00830B5C">
      <w:pPr>
        <w:pStyle w:val="2"/>
        <w:rPr>
          <w:bCs/>
          <w:lang w:val="en-US" w:eastAsia="zh-TW"/>
        </w:rPr>
      </w:pPr>
      <w:bookmarkStart w:id="11" w:name="OLE_LINK21"/>
      <w:bookmarkStart w:id="12" w:name="OLE_LINK22"/>
      <w:bookmarkStart w:id="13" w:name="OLE_LINK23"/>
      <w:bookmarkStart w:id="14" w:name="OLE_LINK134"/>
      <w:bookmarkStart w:id="15" w:name="OLE_LINK135"/>
      <w:bookmarkStart w:id="16" w:name="OLE_LINK342"/>
      <w:bookmarkStart w:id="17" w:name="OLE_LINK343"/>
      <w:bookmarkStart w:id="18" w:name="OLE_LINK513"/>
      <w:bookmarkStart w:id="19" w:name="OLE_LINK523"/>
      <w:bookmarkStart w:id="20" w:name="OLE_LINK62"/>
      <w:r>
        <w:rPr>
          <w:bCs/>
          <w:lang w:val="en-US" w:eastAsia="zh-TW"/>
        </w:rPr>
        <w:t>Slice related information for slice-</w:t>
      </w:r>
      <w:r w:rsidR="000A5C48">
        <w:rPr>
          <w:bCs/>
          <w:lang w:val="en-US" w:eastAsia="zh-TW"/>
        </w:rPr>
        <w:t>based cell reselection</w:t>
      </w:r>
    </w:p>
    <w:bookmarkEnd w:id="11"/>
    <w:bookmarkEnd w:id="12"/>
    <w:bookmarkEnd w:id="13"/>
    <w:p w14:paraId="49AB8360" w14:textId="2DED3344" w:rsidR="00E35EE5" w:rsidRDefault="00A274DD" w:rsidP="00A274DD">
      <w:pPr>
        <w:ind w:firstLine="576"/>
        <w:jc w:val="both"/>
        <w:rPr>
          <w:rFonts w:eastAsiaTheme="minorEastAsia"/>
          <w:lang w:eastAsia="zh-TW"/>
        </w:rPr>
      </w:pPr>
      <w:r>
        <w:rPr>
          <w:rFonts w:eastAsiaTheme="minorEastAsia" w:hint="eastAsia"/>
          <w:lang w:eastAsia="zh-TW"/>
        </w:rPr>
        <w:t>D</w:t>
      </w:r>
      <w:r>
        <w:rPr>
          <w:rFonts w:eastAsiaTheme="minorEastAsia"/>
          <w:lang w:eastAsia="zh-TW"/>
        </w:rPr>
        <w:t xml:space="preserve">uring the RAN slicing SI phase, it is concluded that </w:t>
      </w:r>
      <w:r w:rsidR="00216161">
        <w:rPr>
          <w:rFonts w:eastAsiaTheme="minorEastAsia"/>
          <w:lang w:eastAsia="zh-TW"/>
        </w:rPr>
        <w:t xml:space="preserve">providing the slice related information for cell reselection in the system information or </w:t>
      </w:r>
      <w:proofErr w:type="spellStart"/>
      <w:r w:rsidR="00216161" w:rsidRPr="00136F5A">
        <w:rPr>
          <w:rFonts w:eastAsiaTheme="minorEastAsia"/>
          <w:i/>
          <w:iCs/>
          <w:lang w:eastAsia="zh-TW"/>
        </w:rPr>
        <w:t>RRCRelease</w:t>
      </w:r>
      <w:proofErr w:type="spellEnd"/>
      <w:r w:rsidR="00216161">
        <w:rPr>
          <w:rFonts w:eastAsiaTheme="minorEastAsia"/>
          <w:lang w:eastAsia="zh-TW"/>
        </w:rPr>
        <w:t xml:space="preserve"> message can address </w:t>
      </w:r>
      <w:r w:rsidR="00DB3EB7">
        <w:rPr>
          <w:rFonts w:eastAsiaTheme="minorEastAsia"/>
          <w:lang w:eastAsia="zh-TW"/>
        </w:rPr>
        <w:t>four issues</w:t>
      </w:r>
      <w:r w:rsidR="0019404F">
        <w:rPr>
          <w:rFonts w:eastAsiaTheme="minorEastAsia"/>
          <w:lang w:eastAsia="zh-TW"/>
        </w:rPr>
        <w:t xml:space="preserve"> as below.</w:t>
      </w:r>
    </w:p>
    <w:p w14:paraId="1417CA44" w14:textId="77777777" w:rsidR="0019404F" w:rsidRPr="0019404F" w:rsidRDefault="0019404F" w:rsidP="00A9214F">
      <w:pPr>
        <w:pStyle w:val="a5"/>
        <w:numPr>
          <w:ilvl w:val="0"/>
          <w:numId w:val="7"/>
        </w:numPr>
        <w:rPr>
          <w:lang w:eastAsia="zh-CN"/>
        </w:rPr>
      </w:pPr>
      <w:r w:rsidRPr="006D699B">
        <w:rPr>
          <w:b/>
          <w:bCs/>
          <w:lang w:eastAsia="zh-CN"/>
        </w:rPr>
        <w:lastRenderedPageBreak/>
        <w:t xml:space="preserve">Issue 1: </w:t>
      </w:r>
      <w:r w:rsidRPr="0019404F">
        <w:rPr>
          <w:lang w:eastAsia="zh-CN"/>
        </w:rPr>
        <w:t>The UE is unaware of the slices supported on different cells or frequencies, which prevents UE from (re)select to the cell or frequency supporting the intended slice.</w:t>
      </w:r>
    </w:p>
    <w:p w14:paraId="6FB73C96" w14:textId="77777777" w:rsidR="0019404F" w:rsidRPr="0019404F" w:rsidRDefault="0019404F" w:rsidP="00A9214F">
      <w:pPr>
        <w:pStyle w:val="a5"/>
        <w:numPr>
          <w:ilvl w:val="0"/>
          <w:numId w:val="7"/>
        </w:numPr>
        <w:rPr>
          <w:lang w:eastAsia="zh-CN"/>
        </w:rPr>
      </w:pPr>
      <w:r w:rsidRPr="006D699B">
        <w:rPr>
          <w:b/>
          <w:bCs/>
          <w:lang w:eastAsia="zh-CN"/>
        </w:rPr>
        <w:t>Issue 2:</w:t>
      </w:r>
      <w:r w:rsidRPr="0019404F">
        <w:rPr>
          <w:lang w:eastAsia="zh-CN"/>
        </w:rPr>
        <w:t xml:space="preserve">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639C34EF" w14:textId="77777777" w:rsidR="0019404F" w:rsidRPr="0019404F" w:rsidRDefault="0019404F" w:rsidP="00A9214F">
      <w:pPr>
        <w:pStyle w:val="a5"/>
        <w:numPr>
          <w:ilvl w:val="0"/>
          <w:numId w:val="7"/>
        </w:numPr>
        <w:rPr>
          <w:lang w:eastAsia="zh-CN"/>
        </w:rPr>
      </w:pPr>
      <w:r w:rsidRPr="006D699B">
        <w:rPr>
          <w:b/>
          <w:bCs/>
          <w:lang w:eastAsia="zh-CN"/>
        </w:rPr>
        <w:t>Issue 3:</w:t>
      </w:r>
      <w:r w:rsidRPr="0019404F">
        <w:rPr>
          <w:lang w:eastAsia="zh-CN"/>
        </w:rPr>
        <w:t xml:space="preserve"> Operator may require different frequency priority configurations for the specific slice in different areas, however the dedicated priority always overwrites the broadcast priorities if configured. </w:t>
      </w:r>
    </w:p>
    <w:p w14:paraId="7AA7AB22" w14:textId="77777777" w:rsidR="0019404F" w:rsidRPr="0019404F" w:rsidRDefault="0019404F" w:rsidP="00A9214F">
      <w:pPr>
        <w:pStyle w:val="a5"/>
        <w:numPr>
          <w:ilvl w:val="0"/>
          <w:numId w:val="7"/>
        </w:numPr>
        <w:rPr>
          <w:lang w:eastAsia="zh-CN"/>
        </w:rPr>
      </w:pPr>
      <w:r w:rsidRPr="006D699B">
        <w:rPr>
          <w:b/>
          <w:bCs/>
          <w:lang w:eastAsia="zh-CN"/>
        </w:rPr>
        <w:t>Issue 4:</w:t>
      </w:r>
      <w:r w:rsidRPr="0019404F">
        <w:rPr>
          <w:lang w:eastAsia="zh-CN"/>
        </w:rPr>
        <w:t xml:space="preserve">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14:paraId="7FD4719E" w14:textId="1EFFF4F4" w:rsidR="0019404F" w:rsidRDefault="00E00EB2" w:rsidP="00A274DD">
      <w:pPr>
        <w:ind w:firstLine="576"/>
        <w:jc w:val="both"/>
        <w:rPr>
          <w:rFonts w:eastAsiaTheme="minorEastAsia"/>
          <w:lang w:eastAsia="zh-TW"/>
        </w:rPr>
      </w:pPr>
      <w:r>
        <w:rPr>
          <w:rFonts w:eastAsiaTheme="minorEastAsia" w:hint="eastAsia"/>
          <w:lang w:eastAsia="zh-TW"/>
        </w:rPr>
        <w:t>F</w:t>
      </w:r>
      <w:r>
        <w:rPr>
          <w:rFonts w:eastAsiaTheme="minorEastAsia"/>
          <w:lang w:eastAsia="zh-TW"/>
        </w:rPr>
        <w:t>urthermore, broadcasting slice related cell reselection information in SIB is beneficial</w:t>
      </w:r>
      <w:r w:rsidR="00FD75D7">
        <w:rPr>
          <w:rFonts w:eastAsiaTheme="minorEastAsia"/>
          <w:lang w:eastAsia="zh-TW"/>
        </w:rPr>
        <w:t>.</w:t>
      </w:r>
      <w:r>
        <w:rPr>
          <w:rFonts w:eastAsiaTheme="minorEastAsia"/>
          <w:lang w:eastAsia="zh-TW"/>
        </w:rPr>
        <w:t xml:space="preserve"> </w:t>
      </w:r>
      <w:r w:rsidR="00FD75D7">
        <w:rPr>
          <w:rFonts w:eastAsiaTheme="minorEastAsia"/>
          <w:lang w:eastAsia="zh-TW"/>
        </w:rPr>
        <w:t>S</w:t>
      </w:r>
      <w:r w:rsidR="00F41567">
        <w:rPr>
          <w:rFonts w:eastAsiaTheme="minorEastAsia"/>
          <w:lang w:eastAsia="zh-TW"/>
        </w:rPr>
        <w:t>imilar slice related cell reselection information as</w:t>
      </w:r>
      <w:r w:rsidR="00FD75D7">
        <w:rPr>
          <w:rFonts w:eastAsiaTheme="minorEastAsia"/>
          <w:lang w:eastAsia="zh-TW"/>
        </w:rPr>
        <w:t xml:space="preserve"> that</w:t>
      </w:r>
      <w:r w:rsidR="00F41567">
        <w:rPr>
          <w:rFonts w:eastAsiaTheme="minorEastAsia"/>
          <w:lang w:eastAsia="zh-TW"/>
        </w:rPr>
        <w:t xml:space="preserve"> in SIB can be added in </w:t>
      </w:r>
      <w:proofErr w:type="spellStart"/>
      <w:r w:rsidR="00F41567" w:rsidRPr="00136F5A">
        <w:rPr>
          <w:rFonts w:eastAsiaTheme="minorEastAsia"/>
          <w:i/>
          <w:iCs/>
          <w:lang w:eastAsia="zh-TW"/>
        </w:rPr>
        <w:t>RRCRelease</w:t>
      </w:r>
      <w:proofErr w:type="spellEnd"/>
      <w:r w:rsidR="00F41567">
        <w:rPr>
          <w:rFonts w:eastAsiaTheme="minorEastAsia"/>
          <w:lang w:eastAsia="zh-TW"/>
        </w:rPr>
        <w:t xml:space="preserve"> message as well.</w:t>
      </w:r>
      <w:r w:rsidR="00FD75D7">
        <w:rPr>
          <w:rFonts w:eastAsiaTheme="minorEastAsia"/>
          <w:lang w:eastAsia="zh-TW"/>
        </w:rPr>
        <w:t xml:space="preserve"> </w:t>
      </w:r>
      <w:r w:rsidR="007D3576">
        <w:rPr>
          <w:rFonts w:eastAsiaTheme="minorEastAsia"/>
          <w:lang w:eastAsia="zh-TW"/>
        </w:rPr>
        <w:t xml:space="preserve">However, the detailed slice related cell reselection information in SIB and in </w:t>
      </w:r>
      <w:proofErr w:type="spellStart"/>
      <w:r w:rsidR="007D3576" w:rsidRPr="00136F5A">
        <w:rPr>
          <w:rFonts w:eastAsiaTheme="minorEastAsia"/>
          <w:i/>
          <w:iCs/>
          <w:lang w:eastAsia="zh-TW"/>
        </w:rPr>
        <w:t>RRCRelease</w:t>
      </w:r>
      <w:proofErr w:type="spellEnd"/>
      <w:r w:rsidR="007D3576">
        <w:rPr>
          <w:rFonts w:eastAsiaTheme="minorEastAsia"/>
          <w:lang w:eastAsia="zh-TW"/>
        </w:rPr>
        <w:t xml:space="preserve"> message </w:t>
      </w:r>
      <w:r w:rsidR="007E4289">
        <w:rPr>
          <w:rFonts w:eastAsiaTheme="minorEastAsia"/>
          <w:lang w:eastAsia="zh-TW"/>
        </w:rPr>
        <w:t xml:space="preserve">are not yet decided. During RAN slicing SI phase, the </w:t>
      </w:r>
      <w:r w:rsidR="00646EED">
        <w:rPr>
          <w:rFonts w:eastAsiaTheme="minorEastAsia"/>
          <w:lang w:eastAsia="zh-TW"/>
        </w:rPr>
        <w:t xml:space="preserve">conclusion </w:t>
      </w:r>
      <w:r w:rsidR="0015080F">
        <w:rPr>
          <w:rFonts w:eastAsiaTheme="minorEastAsia"/>
          <w:lang w:eastAsia="zh-TW"/>
        </w:rPr>
        <w:t>shows</w:t>
      </w:r>
      <w:r w:rsidR="00646EED">
        <w:rPr>
          <w:rFonts w:eastAsiaTheme="minorEastAsia"/>
          <w:lang w:eastAsia="zh-TW"/>
        </w:rPr>
        <w:t xml:space="preserve"> that the possible slice related cell reselection information </w:t>
      </w:r>
      <w:r w:rsidR="0015080F">
        <w:rPr>
          <w:rFonts w:eastAsiaTheme="minorEastAsia"/>
          <w:lang w:eastAsia="zh-TW"/>
        </w:rPr>
        <w:t>in system information can include the supported slice information of the current cell and neighboring cells</w:t>
      </w:r>
      <w:r w:rsidR="00D32269">
        <w:rPr>
          <w:rFonts w:eastAsiaTheme="minorEastAsia"/>
          <w:lang w:eastAsia="zh-TW"/>
        </w:rPr>
        <w:t xml:space="preserve"> and cell reselection priority per slice. </w:t>
      </w:r>
    </w:p>
    <w:p w14:paraId="261DA2A8" w14:textId="7860D1E9" w:rsidR="00E00EB2" w:rsidRDefault="000D33DA" w:rsidP="00A274DD">
      <w:pPr>
        <w:ind w:firstLine="576"/>
        <w:jc w:val="both"/>
        <w:rPr>
          <w:rFonts w:eastAsiaTheme="minorEastAsia"/>
          <w:lang w:eastAsia="zh-TW"/>
        </w:rPr>
      </w:pPr>
      <w:r>
        <w:rPr>
          <w:rFonts w:eastAsiaTheme="minorEastAsia" w:hint="eastAsia"/>
          <w:lang w:eastAsia="zh-TW"/>
        </w:rPr>
        <w:t>T</w:t>
      </w:r>
      <w:r>
        <w:rPr>
          <w:rFonts w:eastAsiaTheme="minorEastAsia"/>
          <w:lang w:eastAsia="zh-TW"/>
        </w:rPr>
        <w:t xml:space="preserve">he </w:t>
      </w:r>
      <w:r w:rsidR="00963504">
        <w:rPr>
          <w:rFonts w:eastAsiaTheme="minorEastAsia"/>
          <w:lang w:eastAsia="zh-TW"/>
        </w:rPr>
        <w:t>supported slice information of the current cell and neighboring cells can make the UE aware of the slices supported on different cell</w:t>
      </w:r>
      <w:r w:rsidR="00087870">
        <w:rPr>
          <w:rFonts w:eastAsiaTheme="minorEastAsia"/>
          <w:lang w:eastAsia="zh-TW"/>
        </w:rPr>
        <w:t>. In this way, the UE can be prevented from reselecting a cell not supporting the UE’s intended slice</w:t>
      </w:r>
      <w:r w:rsidR="001A66CF">
        <w:rPr>
          <w:rFonts w:eastAsiaTheme="minorEastAsia"/>
          <w:lang w:eastAsia="zh-TW"/>
        </w:rPr>
        <w:t xml:space="preserve">, which would be power-efficient and </w:t>
      </w:r>
      <w:r w:rsidR="009113E4">
        <w:rPr>
          <w:rFonts w:eastAsiaTheme="minorEastAsia"/>
          <w:lang w:eastAsia="zh-TW"/>
        </w:rPr>
        <w:t xml:space="preserve">time-efficient. </w:t>
      </w:r>
      <w:r w:rsidR="00C940D6">
        <w:rPr>
          <w:rFonts w:eastAsiaTheme="minorEastAsia"/>
          <w:lang w:eastAsia="zh-TW"/>
        </w:rPr>
        <w:t xml:space="preserve">Thus, we propose that the supported slice information of the current cell and neighboring cells </w:t>
      </w:r>
      <w:r w:rsidR="00BE68F6">
        <w:rPr>
          <w:rFonts w:eastAsiaTheme="minorEastAsia"/>
          <w:lang w:eastAsia="zh-TW"/>
        </w:rPr>
        <w:t xml:space="preserve">can be provided </w:t>
      </w:r>
      <w:r w:rsidR="00F3653F">
        <w:rPr>
          <w:rFonts w:eastAsiaTheme="minorEastAsia"/>
          <w:lang w:eastAsia="zh-TW"/>
        </w:rPr>
        <w:t xml:space="preserve">by the </w:t>
      </w:r>
      <w:r w:rsidR="00F3653F">
        <w:rPr>
          <w:rFonts w:eastAsiaTheme="minorEastAsia" w:hint="eastAsia"/>
          <w:lang w:eastAsia="zh-TW"/>
        </w:rPr>
        <w:t>c</w:t>
      </w:r>
      <w:r w:rsidR="00F3653F">
        <w:rPr>
          <w:rFonts w:eastAsiaTheme="minorEastAsia"/>
          <w:lang w:eastAsia="zh-TW"/>
        </w:rPr>
        <w:t>urrent cell. The current cell can be a serving cell of the UE when the UE is in RRC_CONNECTED state</w:t>
      </w:r>
      <w:r w:rsidR="00771AF4">
        <w:rPr>
          <w:rFonts w:eastAsiaTheme="minorEastAsia"/>
          <w:lang w:eastAsia="zh-TW"/>
        </w:rPr>
        <w:t>.</w:t>
      </w:r>
      <w:r w:rsidR="00B0537B">
        <w:rPr>
          <w:rFonts w:eastAsiaTheme="minorEastAsia"/>
          <w:lang w:eastAsia="zh-TW"/>
        </w:rPr>
        <w:t xml:space="preserve"> </w:t>
      </w:r>
      <w:r w:rsidR="00771AF4">
        <w:rPr>
          <w:rFonts w:eastAsiaTheme="minorEastAsia"/>
          <w:lang w:eastAsia="zh-TW"/>
        </w:rPr>
        <w:t>Otherwise, the current cell can be a camped cell of the UE when the UE is in RRC_IDLE and RRC_INACTIVE state.</w:t>
      </w:r>
      <w:r w:rsidR="004E3B5B">
        <w:rPr>
          <w:rFonts w:eastAsiaTheme="minorEastAsia"/>
          <w:lang w:eastAsia="zh-TW"/>
        </w:rPr>
        <w:t xml:space="preserve"> When the UE is in RRC_IDLE, RRC_INACTIVE or RRC_CONNECTED state, the UE </w:t>
      </w:r>
      <w:r w:rsidR="00B314BC">
        <w:rPr>
          <w:rFonts w:eastAsiaTheme="minorEastAsia"/>
          <w:lang w:eastAsia="zh-TW"/>
        </w:rPr>
        <w:t xml:space="preserve">can receive the supported slice information of the current cell and neighboring cells </w:t>
      </w:r>
      <w:r w:rsidR="001175DE">
        <w:rPr>
          <w:rFonts w:eastAsiaTheme="minorEastAsia"/>
          <w:lang w:eastAsia="zh-TW"/>
        </w:rPr>
        <w:t xml:space="preserve">via the system information. When the current cell intends to transition the UE in RRC_CONNECTED state to </w:t>
      </w:r>
      <w:r w:rsidR="00921B92">
        <w:rPr>
          <w:rFonts w:eastAsiaTheme="minorEastAsia"/>
          <w:lang w:eastAsia="zh-TW"/>
        </w:rPr>
        <w:t xml:space="preserve">RRC_IDLE or RRC_INACTIVE state, the UE can receive the supported slice information of the current cell and neighboring cells via the </w:t>
      </w:r>
      <w:proofErr w:type="spellStart"/>
      <w:r w:rsidR="00921B92" w:rsidRPr="00136F5A">
        <w:rPr>
          <w:rFonts w:eastAsiaTheme="minorEastAsia"/>
          <w:i/>
          <w:iCs/>
          <w:lang w:eastAsia="zh-TW"/>
        </w:rPr>
        <w:t>RRCRelease</w:t>
      </w:r>
      <w:proofErr w:type="spellEnd"/>
      <w:r w:rsidR="00921B92">
        <w:rPr>
          <w:rFonts w:eastAsiaTheme="minorEastAsia"/>
          <w:lang w:eastAsia="zh-TW"/>
        </w:rPr>
        <w:t xml:space="preserve"> message. </w:t>
      </w:r>
    </w:p>
    <w:p w14:paraId="0E679842" w14:textId="743C7DA7" w:rsidR="00F3653F" w:rsidRDefault="00F3653F" w:rsidP="00F3653F">
      <w:pPr>
        <w:rPr>
          <w:b/>
          <w:bCs/>
          <w:lang w:val="en-GB" w:eastAsia="zh-TW"/>
        </w:rPr>
      </w:pPr>
      <w:r>
        <w:rPr>
          <w:rFonts w:hint="eastAsia"/>
          <w:b/>
          <w:bCs/>
          <w:lang w:val="en-GB" w:eastAsia="zh-TW"/>
        </w:rPr>
        <w:t>P</w:t>
      </w:r>
      <w:r>
        <w:rPr>
          <w:b/>
          <w:bCs/>
          <w:lang w:val="en-GB" w:eastAsia="zh-TW"/>
        </w:rPr>
        <w:t xml:space="preserve">roposal 1: The supported slice information of the current cell and </w:t>
      </w:r>
      <w:proofErr w:type="spellStart"/>
      <w:r>
        <w:rPr>
          <w:b/>
          <w:bCs/>
          <w:lang w:val="en-GB" w:eastAsia="zh-TW"/>
        </w:rPr>
        <w:t>neighboring</w:t>
      </w:r>
      <w:proofErr w:type="spellEnd"/>
      <w:r>
        <w:rPr>
          <w:b/>
          <w:bCs/>
          <w:lang w:val="en-GB" w:eastAsia="zh-TW"/>
        </w:rPr>
        <w:t xml:space="preserve"> cell</w:t>
      </w:r>
      <w:r w:rsidR="00B314BC">
        <w:rPr>
          <w:b/>
          <w:bCs/>
          <w:lang w:val="en-GB" w:eastAsia="zh-TW"/>
        </w:rPr>
        <w:t>s</w:t>
      </w:r>
      <w:r>
        <w:rPr>
          <w:b/>
          <w:bCs/>
          <w:lang w:val="en-GB" w:eastAsia="zh-TW"/>
        </w:rPr>
        <w:t xml:space="preserve"> </w:t>
      </w:r>
      <w:r w:rsidR="00296D84">
        <w:rPr>
          <w:b/>
          <w:bCs/>
          <w:lang w:val="en-GB" w:eastAsia="zh-TW"/>
        </w:rPr>
        <w:t xml:space="preserve">can be provided </w:t>
      </w:r>
      <w:r>
        <w:rPr>
          <w:b/>
          <w:bCs/>
          <w:lang w:val="en-GB" w:eastAsia="zh-TW"/>
        </w:rPr>
        <w:t>by the current cell</w:t>
      </w:r>
      <w:r w:rsidR="004E3B5B">
        <w:rPr>
          <w:b/>
          <w:bCs/>
          <w:lang w:val="en-GB" w:eastAsia="zh-TW"/>
        </w:rPr>
        <w:t xml:space="preserve"> by the system information and </w:t>
      </w:r>
      <w:proofErr w:type="spellStart"/>
      <w:r w:rsidR="004E3B5B" w:rsidRPr="00136F5A">
        <w:rPr>
          <w:b/>
          <w:bCs/>
          <w:i/>
          <w:iCs/>
          <w:lang w:val="en-GB" w:eastAsia="zh-TW"/>
        </w:rPr>
        <w:t>RRCRelease</w:t>
      </w:r>
      <w:proofErr w:type="spellEnd"/>
      <w:r w:rsidR="004E3B5B">
        <w:rPr>
          <w:b/>
          <w:bCs/>
          <w:lang w:val="en-GB" w:eastAsia="zh-TW"/>
        </w:rPr>
        <w:t xml:space="preserve"> message</w:t>
      </w:r>
      <w:r>
        <w:rPr>
          <w:b/>
          <w:bCs/>
          <w:lang w:val="en-GB" w:eastAsia="zh-TW"/>
        </w:rPr>
        <w:t>.</w:t>
      </w:r>
    </w:p>
    <w:p w14:paraId="1A8BED13" w14:textId="17F619B0" w:rsidR="007E4289" w:rsidRDefault="00621B7D" w:rsidP="00A274DD">
      <w:pPr>
        <w:ind w:firstLine="576"/>
        <w:jc w:val="both"/>
        <w:rPr>
          <w:rFonts w:eastAsiaTheme="minorEastAsia"/>
          <w:lang w:val="en-GB" w:eastAsia="zh-TW"/>
        </w:rPr>
      </w:pPr>
      <w:r>
        <w:rPr>
          <w:rFonts w:eastAsiaTheme="minorEastAsia" w:hint="eastAsia"/>
          <w:lang w:val="en-GB" w:eastAsia="zh-TW"/>
        </w:rPr>
        <w:t>D</w:t>
      </w:r>
      <w:r>
        <w:rPr>
          <w:rFonts w:eastAsiaTheme="minorEastAsia"/>
          <w:lang w:val="en-GB" w:eastAsia="zh-TW"/>
        </w:rPr>
        <w:t xml:space="preserve">ue to the payload size </w:t>
      </w:r>
      <w:r w:rsidR="008B1F70">
        <w:rPr>
          <w:rFonts w:eastAsiaTheme="minorEastAsia"/>
          <w:lang w:val="en-GB" w:eastAsia="zh-TW"/>
        </w:rPr>
        <w:t xml:space="preserve">concerns on SIB1 and the ease of maintenance, the cell reselection related system information block (e.g., SIB2, SIB3, SIB4, SIB5) and a new </w:t>
      </w:r>
      <w:r w:rsidR="00836CE2">
        <w:rPr>
          <w:rFonts w:eastAsiaTheme="minorEastAsia"/>
          <w:lang w:val="en-GB" w:eastAsia="zh-TW"/>
        </w:rPr>
        <w:t xml:space="preserve">slice-specific system information block can be applied for the current cell to broadcast the supported slice information of the current cell and </w:t>
      </w:r>
      <w:proofErr w:type="spellStart"/>
      <w:r w:rsidR="00836CE2">
        <w:rPr>
          <w:rFonts w:eastAsiaTheme="minorEastAsia"/>
          <w:lang w:val="en-GB" w:eastAsia="zh-TW"/>
        </w:rPr>
        <w:t>neighboring</w:t>
      </w:r>
      <w:proofErr w:type="spellEnd"/>
      <w:r w:rsidR="00836CE2">
        <w:rPr>
          <w:rFonts w:eastAsiaTheme="minorEastAsia"/>
          <w:lang w:val="en-GB" w:eastAsia="zh-TW"/>
        </w:rPr>
        <w:t xml:space="preserve"> cells. </w:t>
      </w:r>
      <w:r w:rsidR="00540703">
        <w:rPr>
          <w:rFonts w:eastAsiaTheme="minorEastAsia"/>
          <w:lang w:val="en-GB" w:eastAsia="zh-TW"/>
        </w:rPr>
        <w:t xml:space="preserve">According </w:t>
      </w:r>
      <w:r w:rsidR="00DA2DD8">
        <w:rPr>
          <w:rFonts w:eastAsiaTheme="minorEastAsia"/>
          <w:lang w:val="en-GB" w:eastAsia="zh-TW"/>
        </w:rPr>
        <w:t>to the classification of SIB2, SIB3</w:t>
      </w:r>
      <w:r w:rsidR="008F7DD7">
        <w:rPr>
          <w:rFonts w:eastAsiaTheme="minorEastAsia"/>
          <w:lang w:val="en-GB" w:eastAsia="zh-TW"/>
        </w:rPr>
        <w:t xml:space="preserve"> and</w:t>
      </w:r>
      <w:r w:rsidR="00DA2DD8">
        <w:rPr>
          <w:rFonts w:eastAsiaTheme="minorEastAsia"/>
          <w:lang w:val="en-GB" w:eastAsia="zh-TW"/>
        </w:rPr>
        <w:t xml:space="preserve"> SIB4 [3], SIB2 </w:t>
      </w:r>
      <w:r w:rsidR="00B24B5F">
        <w:rPr>
          <w:rFonts w:eastAsiaTheme="minorEastAsia"/>
          <w:lang w:val="en-GB" w:eastAsia="zh-TW"/>
        </w:rPr>
        <w:t xml:space="preserve">can include the </w:t>
      </w:r>
      <w:r w:rsidR="00AF51B6">
        <w:rPr>
          <w:rFonts w:eastAsiaTheme="minorEastAsia"/>
          <w:lang w:val="en-GB" w:eastAsia="zh-TW"/>
        </w:rPr>
        <w:t xml:space="preserve">supported slice information of the current cell, </w:t>
      </w:r>
      <w:r w:rsidR="003843F8">
        <w:rPr>
          <w:rFonts w:eastAsiaTheme="minorEastAsia"/>
          <w:lang w:val="en-GB" w:eastAsia="zh-TW"/>
        </w:rPr>
        <w:t xml:space="preserve">SIB3 can include the supported slice information of the </w:t>
      </w:r>
      <w:r w:rsidR="006E500B">
        <w:rPr>
          <w:rFonts w:eastAsiaTheme="minorEastAsia"/>
          <w:lang w:val="en-GB" w:eastAsia="zh-TW"/>
        </w:rPr>
        <w:t xml:space="preserve">intra-frequency </w:t>
      </w:r>
      <w:proofErr w:type="spellStart"/>
      <w:r w:rsidR="006E500B">
        <w:rPr>
          <w:rFonts w:eastAsiaTheme="minorEastAsia"/>
          <w:lang w:val="en-GB" w:eastAsia="zh-TW"/>
        </w:rPr>
        <w:t>neighboring</w:t>
      </w:r>
      <w:proofErr w:type="spellEnd"/>
      <w:r w:rsidR="006E500B">
        <w:rPr>
          <w:rFonts w:eastAsiaTheme="minorEastAsia"/>
          <w:lang w:val="en-GB" w:eastAsia="zh-TW"/>
        </w:rPr>
        <w:t xml:space="preserve"> cells</w:t>
      </w:r>
      <w:r w:rsidR="00AF51B6">
        <w:rPr>
          <w:rFonts w:eastAsiaTheme="minorEastAsia"/>
          <w:lang w:val="en-GB" w:eastAsia="zh-TW"/>
        </w:rPr>
        <w:t xml:space="preserve">, and SIB4 can include the supported slice information of the inter-frequency </w:t>
      </w:r>
      <w:proofErr w:type="spellStart"/>
      <w:r w:rsidR="00AF51B6">
        <w:rPr>
          <w:rFonts w:eastAsiaTheme="minorEastAsia"/>
          <w:lang w:val="en-GB" w:eastAsia="zh-TW"/>
        </w:rPr>
        <w:t>neighboring</w:t>
      </w:r>
      <w:proofErr w:type="spellEnd"/>
      <w:r w:rsidR="00AF51B6">
        <w:rPr>
          <w:rFonts w:eastAsiaTheme="minorEastAsia"/>
          <w:lang w:val="en-GB" w:eastAsia="zh-TW"/>
        </w:rPr>
        <w:t xml:space="preserve"> cells. </w:t>
      </w:r>
      <w:r w:rsidR="000C0A2A">
        <w:rPr>
          <w:rFonts w:eastAsiaTheme="minorEastAsia"/>
          <w:lang w:val="en-GB" w:eastAsia="zh-TW"/>
        </w:rPr>
        <w:t xml:space="preserve">Alternatively, </w:t>
      </w:r>
      <w:r w:rsidR="00AA6812">
        <w:rPr>
          <w:rFonts w:eastAsiaTheme="minorEastAsia"/>
          <w:lang w:val="en-GB" w:eastAsia="zh-TW"/>
        </w:rPr>
        <w:t xml:space="preserve">the current cell may broadcast a new slice-specific system information block including the supported slice information of the current cell and </w:t>
      </w:r>
      <w:proofErr w:type="spellStart"/>
      <w:r w:rsidR="00AA6812">
        <w:rPr>
          <w:rFonts w:eastAsiaTheme="minorEastAsia"/>
          <w:lang w:val="en-GB" w:eastAsia="zh-TW"/>
        </w:rPr>
        <w:t>neighboring</w:t>
      </w:r>
      <w:proofErr w:type="spellEnd"/>
      <w:r w:rsidR="00AA6812">
        <w:rPr>
          <w:rFonts w:eastAsiaTheme="minorEastAsia"/>
          <w:lang w:val="en-GB" w:eastAsia="zh-TW"/>
        </w:rPr>
        <w:t xml:space="preserve"> cells. </w:t>
      </w:r>
      <w:r w:rsidR="00667233">
        <w:rPr>
          <w:rFonts w:eastAsiaTheme="minorEastAsia"/>
          <w:lang w:val="en-GB" w:eastAsia="zh-TW"/>
        </w:rPr>
        <w:t xml:space="preserve">Thus, we propose that RAN2 can further down-select which SIB to include the </w:t>
      </w:r>
      <w:r w:rsidR="002B37CC">
        <w:rPr>
          <w:rFonts w:eastAsiaTheme="minorEastAsia"/>
          <w:lang w:val="en-GB" w:eastAsia="zh-TW"/>
        </w:rPr>
        <w:t xml:space="preserve">supported slice information of current cell and </w:t>
      </w:r>
      <w:proofErr w:type="spellStart"/>
      <w:r w:rsidR="002B37CC">
        <w:rPr>
          <w:rFonts w:eastAsiaTheme="minorEastAsia"/>
          <w:lang w:val="en-GB" w:eastAsia="zh-TW"/>
        </w:rPr>
        <w:t>neighboring</w:t>
      </w:r>
      <w:proofErr w:type="spellEnd"/>
      <w:r w:rsidR="002B37CC">
        <w:rPr>
          <w:rFonts w:eastAsiaTheme="minorEastAsia"/>
          <w:lang w:val="en-GB" w:eastAsia="zh-TW"/>
        </w:rPr>
        <w:t xml:space="preserve"> cells. </w:t>
      </w:r>
    </w:p>
    <w:p w14:paraId="6C43F148" w14:textId="793C00BA" w:rsidR="002B37CC" w:rsidRDefault="002B37CC" w:rsidP="002B37CC">
      <w:pPr>
        <w:rPr>
          <w:b/>
          <w:bCs/>
          <w:lang w:val="en-GB" w:eastAsia="zh-TW"/>
        </w:rPr>
      </w:pPr>
      <w:r>
        <w:rPr>
          <w:rFonts w:hint="eastAsia"/>
          <w:b/>
          <w:bCs/>
          <w:lang w:val="en-GB" w:eastAsia="zh-TW"/>
        </w:rPr>
        <w:t>P</w:t>
      </w:r>
      <w:r>
        <w:rPr>
          <w:b/>
          <w:bCs/>
          <w:lang w:val="en-GB" w:eastAsia="zh-TW"/>
        </w:rPr>
        <w:t xml:space="preserve">roposal 2: </w:t>
      </w:r>
      <w:r w:rsidR="00C0555A">
        <w:rPr>
          <w:b/>
          <w:bCs/>
          <w:lang w:val="en-GB" w:eastAsia="zh-TW"/>
        </w:rPr>
        <w:t xml:space="preserve">RAN2 can down-select which SIB (e.g., SIB2/3/4, a new slice-specific SIB) to include the supported slice information of current cell and </w:t>
      </w:r>
      <w:proofErr w:type="spellStart"/>
      <w:r w:rsidR="00C0555A">
        <w:rPr>
          <w:b/>
          <w:bCs/>
          <w:lang w:val="en-GB" w:eastAsia="zh-TW"/>
        </w:rPr>
        <w:t>neighboring</w:t>
      </w:r>
      <w:proofErr w:type="spellEnd"/>
      <w:r w:rsidR="00C0555A">
        <w:rPr>
          <w:b/>
          <w:bCs/>
          <w:lang w:val="en-GB" w:eastAsia="zh-TW"/>
        </w:rPr>
        <w:t xml:space="preserve"> cell</w:t>
      </w:r>
      <w:r w:rsidR="006B70DC">
        <w:rPr>
          <w:b/>
          <w:bCs/>
          <w:lang w:val="en-GB" w:eastAsia="zh-TW"/>
        </w:rPr>
        <w:t>.</w:t>
      </w:r>
    </w:p>
    <w:p w14:paraId="0DF4D55C" w14:textId="258EB9AB" w:rsidR="006B70DC" w:rsidRPr="006B70DC" w:rsidRDefault="006B70DC" w:rsidP="00A9214F">
      <w:pPr>
        <w:pStyle w:val="a5"/>
        <w:numPr>
          <w:ilvl w:val="0"/>
          <w:numId w:val="8"/>
        </w:numPr>
        <w:rPr>
          <w:rFonts w:eastAsiaTheme="minorEastAsia"/>
          <w:b/>
          <w:bCs/>
          <w:lang w:eastAsia="zh-TW"/>
        </w:rPr>
      </w:pPr>
      <w:r w:rsidRPr="006B70DC">
        <w:rPr>
          <w:rFonts w:eastAsiaTheme="minorEastAsia"/>
          <w:b/>
          <w:bCs/>
          <w:lang w:eastAsia="zh-TW"/>
        </w:rPr>
        <w:t xml:space="preserve">SIB2 can include the supported slice information of the current cell, SIB3 can include the supported slice information of the intra-frequency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 and SIB4 can include the supported slice information of the inter-frequency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6F759555" w14:textId="6F386576" w:rsidR="006B70DC" w:rsidRPr="006B70DC" w:rsidRDefault="006B70DC" w:rsidP="00A9214F">
      <w:pPr>
        <w:pStyle w:val="a5"/>
        <w:numPr>
          <w:ilvl w:val="0"/>
          <w:numId w:val="8"/>
        </w:numPr>
        <w:rPr>
          <w:rFonts w:eastAsiaTheme="minorEastAsia"/>
          <w:b/>
          <w:bCs/>
          <w:lang w:eastAsia="zh-TW"/>
        </w:rPr>
      </w:pPr>
      <w:r w:rsidRPr="006B70DC">
        <w:rPr>
          <w:rFonts w:eastAsiaTheme="minorEastAsia"/>
          <w:b/>
          <w:bCs/>
          <w:lang w:eastAsia="zh-TW"/>
        </w:rPr>
        <w:t xml:space="preserve">A new slice-specific system information block can include the supported slice information of the current cell and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57444243" w14:textId="70AEEF8F" w:rsidR="002B37CC" w:rsidRPr="002B37CC" w:rsidRDefault="002B37CC" w:rsidP="00A274DD">
      <w:pPr>
        <w:ind w:firstLine="576"/>
        <w:jc w:val="both"/>
        <w:rPr>
          <w:rFonts w:eastAsiaTheme="minorEastAsia"/>
          <w:lang w:val="en-GB" w:eastAsia="zh-TW"/>
        </w:rPr>
      </w:pPr>
    </w:p>
    <w:p w14:paraId="364CCBFA" w14:textId="77777777" w:rsidR="00667233" w:rsidRPr="00F3653F" w:rsidRDefault="00667233" w:rsidP="00A274DD">
      <w:pPr>
        <w:ind w:firstLine="576"/>
        <w:jc w:val="both"/>
        <w:rPr>
          <w:rFonts w:eastAsiaTheme="minorEastAsia"/>
          <w:lang w:val="en-GB" w:eastAsia="zh-TW"/>
        </w:rPr>
      </w:pPr>
    </w:p>
    <w:p w14:paraId="5B93C789" w14:textId="1A66D13B" w:rsidR="007134C6" w:rsidRPr="0084071B" w:rsidRDefault="006D699B" w:rsidP="000A5C48">
      <w:pPr>
        <w:pStyle w:val="2"/>
        <w:jc w:val="both"/>
        <w:rPr>
          <w:bCs/>
          <w:lang w:val="en-US" w:eastAsia="zh-TW"/>
        </w:rPr>
      </w:pPr>
      <w:r>
        <w:rPr>
          <w:bCs/>
          <w:lang w:val="en-US" w:eastAsia="zh-TW"/>
        </w:rPr>
        <w:t>Cell reselection rule</w:t>
      </w:r>
    </w:p>
    <w:bookmarkEnd w:id="14"/>
    <w:bookmarkEnd w:id="15"/>
    <w:p w14:paraId="0D9B5EC2" w14:textId="7A8545E2" w:rsidR="00EE0A30" w:rsidRDefault="00E2515F" w:rsidP="00B5144E">
      <w:pPr>
        <w:ind w:firstLine="464"/>
        <w:jc w:val="both"/>
        <w:rPr>
          <w:rFonts w:eastAsiaTheme="minorEastAsia"/>
          <w:lang w:eastAsia="zh-TW"/>
        </w:rPr>
      </w:pPr>
      <w:r>
        <w:rPr>
          <w:rFonts w:eastAsiaTheme="minorEastAsia"/>
          <w:lang w:eastAsia="zh-TW"/>
        </w:rPr>
        <w:t>According to the conclusion in the RAN slicing SI [2], it is RAN2’s common understanding that t</w:t>
      </w:r>
      <w:r w:rsidR="001359E3">
        <w:rPr>
          <w:rFonts w:eastAsiaTheme="minorEastAsia"/>
          <w:lang w:eastAsia="zh-TW"/>
        </w:rPr>
        <w:t xml:space="preserve">he UE’s intended slices </w:t>
      </w:r>
      <w:r w:rsidR="00A9214F">
        <w:rPr>
          <w:rFonts w:eastAsiaTheme="minorEastAsia"/>
          <w:lang w:eastAsia="zh-TW"/>
        </w:rPr>
        <w:t xml:space="preserve">are derived </w:t>
      </w:r>
      <w:r w:rsidR="00EE0A30">
        <w:rPr>
          <w:rFonts w:eastAsiaTheme="minorEastAsia"/>
          <w:lang w:eastAsia="zh-TW"/>
        </w:rPr>
        <w:t>base</w:t>
      </w:r>
      <w:r w:rsidR="00A9214F">
        <w:rPr>
          <w:rFonts w:eastAsiaTheme="minorEastAsia"/>
          <w:lang w:eastAsia="zh-TW"/>
        </w:rPr>
        <w:t>d</w:t>
      </w:r>
      <w:r w:rsidR="00EE0A30">
        <w:rPr>
          <w:rFonts w:eastAsiaTheme="minorEastAsia"/>
          <w:lang w:eastAsia="zh-TW"/>
        </w:rPr>
        <w:t xml:space="preserve"> on the information the </w:t>
      </w:r>
      <w:r w:rsidR="00A9214F">
        <w:rPr>
          <w:rFonts w:eastAsiaTheme="minorEastAsia"/>
          <w:lang w:eastAsia="zh-TW"/>
        </w:rPr>
        <w:t>Access Stratum (</w:t>
      </w:r>
      <w:r w:rsidR="00EE0A30">
        <w:rPr>
          <w:rFonts w:eastAsiaTheme="minorEastAsia"/>
          <w:lang w:eastAsia="zh-TW"/>
        </w:rPr>
        <w:t>AS</w:t>
      </w:r>
      <w:r w:rsidR="00A9214F">
        <w:rPr>
          <w:rFonts w:eastAsiaTheme="minorEastAsia"/>
          <w:lang w:eastAsia="zh-TW"/>
        </w:rPr>
        <w:t>)</w:t>
      </w:r>
      <w:r w:rsidR="00EE0A30">
        <w:rPr>
          <w:rFonts w:eastAsiaTheme="minorEastAsia"/>
          <w:lang w:eastAsia="zh-TW"/>
        </w:rPr>
        <w:t xml:space="preserve"> layer of the UE receives from the </w:t>
      </w:r>
      <w:r w:rsidR="00A9214F">
        <w:rPr>
          <w:rFonts w:eastAsiaTheme="minorEastAsia"/>
          <w:lang w:eastAsia="zh-TW"/>
        </w:rPr>
        <w:t>Non-Access Stratum (</w:t>
      </w:r>
      <w:r w:rsidR="00EE0A30">
        <w:rPr>
          <w:rFonts w:eastAsiaTheme="minorEastAsia"/>
          <w:lang w:eastAsia="zh-TW"/>
        </w:rPr>
        <w:t>NAS</w:t>
      </w:r>
      <w:r w:rsidR="00A9214F">
        <w:rPr>
          <w:rFonts w:eastAsiaTheme="minorEastAsia"/>
          <w:lang w:eastAsia="zh-TW"/>
        </w:rPr>
        <w:t>)</w:t>
      </w:r>
      <w:r w:rsidR="00EE0A30">
        <w:rPr>
          <w:rFonts w:eastAsiaTheme="minorEastAsia"/>
          <w:lang w:eastAsia="zh-TW"/>
        </w:rPr>
        <w:t xml:space="preserve"> layer of the UE. </w:t>
      </w:r>
      <w:r w:rsidR="00B04833">
        <w:rPr>
          <w:rFonts w:eastAsiaTheme="minorEastAsia"/>
          <w:lang w:eastAsia="zh-TW"/>
        </w:rPr>
        <w:t>For the initial registration and requesting new S-NSSAI(s), the intended slices are Requested S-NSSAI(s)</w:t>
      </w:r>
      <w:r w:rsidR="00F33D41">
        <w:rPr>
          <w:rFonts w:eastAsiaTheme="minorEastAsia"/>
          <w:lang w:eastAsia="zh-TW"/>
        </w:rPr>
        <w:t xml:space="preserve"> (Single Network Slice Selection Assistance Information)</w:t>
      </w:r>
      <w:r w:rsidR="00B04833">
        <w:rPr>
          <w:rFonts w:eastAsiaTheme="minorEastAsia"/>
          <w:lang w:eastAsia="zh-TW"/>
        </w:rPr>
        <w:t xml:space="preserve">. For the idle-mode mobility, the intended slices are Allowed S-NSSAI(s). </w:t>
      </w:r>
      <w:r w:rsidR="00871367">
        <w:rPr>
          <w:rFonts w:eastAsiaTheme="minorEastAsia"/>
          <w:lang w:eastAsia="zh-TW"/>
        </w:rPr>
        <w:t xml:space="preserve">After </w:t>
      </w:r>
      <w:r w:rsidR="00BE588D">
        <w:rPr>
          <w:rFonts w:eastAsiaTheme="minorEastAsia"/>
          <w:lang w:eastAsia="zh-TW"/>
        </w:rPr>
        <w:t xml:space="preserve">receiving </w:t>
      </w:r>
      <w:r w:rsidR="00E94F6C">
        <w:rPr>
          <w:rFonts w:eastAsiaTheme="minorEastAsia"/>
          <w:lang w:eastAsia="zh-TW"/>
        </w:rPr>
        <w:t>the supported slice information of the current cell and neighboring cells, the UE can further determine whether it</w:t>
      </w:r>
      <w:r w:rsidR="008901C2">
        <w:rPr>
          <w:rFonts w:eastAsiaTheme="minorEastAsia"/>
          <w:lang w:eastAsia="zh-TW"/>
        </w:rPr>
        <w:t>s</w:t>
      </w:r>
      <w:r w:rsidR="00E94F6C">
        <w:rPr>
          <w:rFonts w:eastAsiaTheme="minorEastAsia"/>
          <w:lang w:eastAsia="zh-TW"/>
        </w:rPr>
        <w:t xml:space="preserve"> Requested S-NSSAI(s) and </w:t>
      </w:r>
      <w:r w:rsidR="00821D6C">
        <w:rPr>
          <w:rFonts w:eastAsiaTheme="minorEastAsia"/>
          <w:lang w:eastAsia="zh-TW"/>
        </w:rPr>
        <w:t xml:space="preserve">Allowed S-NSSAI(s) are supported by the current cell and neighboring cells. </w:t>
      </w:r>
    </w:p>
    <w:p w14:paraId="623D9BC5" w14:textId="5C4C3063" w:rsidR="00B5144E" w:rsidRDefault="00277CDD" w:rsidP="00B5144E">
      <w:pPr>
        <w:ind w:firstLine="464"/>
        <w:jc w:val="both"/>
        <w:rPr>
          <w:rFonts w:eastAsiaTheme="minorEastAsia"/>
          <w:lang w:eastAsia="zh-TW"/>
        </w:rPr>
      </w:pPr>
      <w:r>
        <w:rPr>
          <w:rFonts w:eastAsiaTheme="minorEastAsia" w:hint="eastAsia"/>
          <w:lang w:eastAsia="zh-TW"/>
        </w:rPr>
        <w:t>T</w:t>
      </w:r>
      <w:r>
        <w:rPr>
          <w:rFonts w:eastAsiaTheme="minorEastAsia"/>
          <w:lang w:eastAsia="zh-TW"/>
        </w:rPr>
        <w:t xml:space="preserve">he cell reselection criteria do not consider whether the </w:t>
      </w:r>
      <w:r w:rsidR="008A532B">
        <w:rPr>
          <w:rFonts w:eastAsiaTheme="minorEastAsia"/>
          <w:lang w:eastAsia="zh-TW"/>
        </w:rPr>
        <w:t>current cell and neighboring cells support the UE’s Requested S-NSSAI(s) and Allowed S-NSSAI(s). Currently, the UE determines the rank</w:t>
      </w:r>
      <w:r w:rsidR="00D22CAB">
        <w:rPr>
          <w:rFonts w:eastAsiaTheme="minorEastAsia"/>
          <w:lang w:eastAsia="zh-TW"/>
        </w:rPr>
        <w:t>s</w:t>
      </w:r>
      <w:r w:rsidR="008A532B">
        <w:rPr>
          <w:rFonts w:eastAsiaTheme="minorEastAsia"/>
          <w:lang w:eastAsia="zh-TW"/>
        </w:rPr>
        <w:t xml:space="preserve"> of the current cell and neighboring cells </w:t>
      </w:r>
      <w:r w:rsidR="00D22CAB">
        <w:rPr>
          <w:rFonts w:eastAsiaTheme="minorEastAsia"/>
          <w:lang w:eastAsia="zh-TW"/>
        </w:rPr>
        <w:t>mainly based on the measured signal strength</w:t>
      </w:r>
      <w:r w:rsidR="00897F63">
        <w:rPr>
          <w:rFonts w:eastAsiaTheme="minorEastAsia"/>
          <w:lang w:eastAsia="zh-TW"/>
        </w:rPr>
        <w:t xml:space="preserve">, i.e., the RSRP </w:t>
      </w:r>
      <w:r w:rsidR="00F33D41">
        <w:rPr>
          <w:rFonts w:eastAsiaTheme="minorEastAsia"/>
          <w:lang w:eastAsia="zh-TW"/>
        </w:rPr>
        <w:t xml:space="preserve">(Reference Signal Received Power) </w:t>
      </w:r>
      <w:r w:rsidR="00897F63">
        <w:rPr>
          <w:rFonts w:eastAsiaTheme="minorEastAsia"/>
          <w:lang w:eastAsia="zh-TW"/>
        </w:rPr>
        <w:t xml:space="preserve">measurement quantity. </w:t>
      </w:r>
      <w:r w:rsidR="00C2300F">
        <w:rPr>
          <w:rFonts w:eastAsiaTheme="minorEastAsia"/>
          <w:lang w:eastAsia="zh-TW"/>
        </w:rPr>
        <w:t xml:space="preserve">The UE would select the highest-ranked cell if specific rules are satisfied. Thus, </w:t>
      </w:r>
      <w:r w:rsidR="00136F5A">
        <w:rPr>
          <w:rFonts w:eastAsiaTheme="minorEastAsia"/>
          <w:lang w:eastAsia="zh-TW"/>
        </w:rPr>
        <w:t>during</w:t>
      </w:r>
      <w:r w:rsidR="0089612B">
        <w:rPr>
          <w:rFonts w:eastAsiaTheme="minorEastAsia"/>
          <w:lang w:eastAsia="zh-TW"/>
        </w:rPr>
        <w:t xml:space="preserve"> the slice-based cell reselection, </w:t>
      </w:r>
      <w:r w:rsidR="0022427D">
        <w:rPr>
          <w:rFonts w:eastAsiaTheme="minorEastAsia"/>
          <w:lang w:eastAsia="zh-TW"/>
        </w:rPr>
        <w:t>whether the highest-ranked cell support</w:t>
      </w:r>
      <w:r w:rsidR="00136F5A">
        <w:rPr>
          <w:rFonts w:eastAsiaTheme="minorEastAsia"/>
          <w:lang w:eastAsia="zh-TW"/>
        </w:rPr>
        <w:t>s</w:t>
      </w:r>
      <w:r w:rsidR="0022427D">
        <w:rPr>
          <w:rFonts w:eastAsiaTheme="minorEastAsia"/>
          <w:lang w:eastAsia="zh-TW"/>
        </w:rPr>
        <w:t xml:space="preserve"> the UE’s intended slices should be </w:t>
      </w:r>
      <w:r w:rsidR="00136F5A">
        <w:rPr>
          <w:rFonts w:eastAsiaTheme="minorEastAsia"/>
          <w:lang w:eastAsia="zh-TW"/>
        </w:rPr>
        <w:t>considered.</w:t>
      </w:r>
    </w:p>
    <w:p w14:paraId="5F81AD55" w14:textId="32117675" w:rsidR="00E35EE5" w:rsidRPr="00455A27" w:rsidRDefault="00601016" w:rsidP="00455A27">
      <w:pPr>
        <w:rPr>
          <w:lang w:eastAsia="zh-TW"/>
        </w:rPr>
      </w:pPr>
      <w:bookmarkStart w:id="21" w:name="OLE_LINK116"/>
      <w:bookmarkStart w:id="22" w:name="OLE_LINK117"/>
      <w:bookmarkStart w:id="23" w:name="OLE_LINK126"/>
      <w:bookmarkStart w:id="24" w:name="OLE_LINK124"/>
      <w:bookmarkStart w:id="25" w:name="OLE_LINK125"/>
      <w:bookmarkStart w:id="26" w:name="OLE_LINK108"/>
      <w:bookmarkStart w:id="27" w:name="OLE_LINK109"/>
      <w:bookmarkStart w:id="28" w:name="OLE_LINK115"/>
      <w:r>
        <w:rPr>
          <w:rFonts w:hint="eastAsia"/>
          <w:b/>
          <w:bCs/>
          <w:lang w:val="en-GB" w:eastAsia="zh-TW"/>
        </w:rPr>
        <w:t>P</w:t>
      </w:r>
      <w:r>
        <w:rPr>
          <w:b/>
          <w:bCs/>
          <w:lang w:val="en-GB" w:eastAsia="zh-TW"/>
        </w:rPr>
        <w:t xml:space="preserve">roposal 3: </w:t>
      </w:r>
      <w:r w:rsidR="00136F5A">
        <w:rPr>
          <w:b/>
          <w:bCs/>
          <w:lang w:val="en-GB" w:eastAsia="zh-TW"/>
        </w:rPr>
        <w:t>During the slice-based cell reselection, whether the highest-ranked cell supports the UE’s intended slices should be considered</w:t>
      </w:r>
      <w:r w:rsidR="00455A27">
        <w:rPr>
          <w:b/>
          <w:bCs/>
          <w:lang w:val="en-GB" w:eastAsia="zh-TW"/>
        </w:rPr>
        <w:t>.</w:t>
      </w:r>
      <w:bookmarkStart w:id="29" w:name="OLE_LINK174"/>
      <w:bookmarkStart w:id="30" w:name="OLE_LINK175"/>
      <w:bookmarkStart w:id="31" w:name="OLE_LINK189"/>
      <w:bookmarkStart w:id="32" w:name="OLE_LINK432"/>
      <w:bookmarkStart w:id="33" w:name="OLE_LINK433"/>
      <w:bookmarkStart w:id="34" w:name="OLE_LINK451"/>
      <w:bookmarkStart w:id="35" w:name="OLE_LINK452"/>
      <w:bookmarkStart w:id="36" w:name="OLE_LINK127"/>
      <w:bookmarkStart w:id="37" w:name="OLE_LINK128"/>
      <w:bookmarkEnd w:id="16"/>
      <w:bookmarkEnd w:id="17"/>
      <w:bookmarkEnd w:id="18"/>
      <w:bookmarkEnd w:id="19"/>
      <w:bookmarkEnd w:id="20"/>
      <w:bookmarkEnd w:id="21"/>
      <w:bookmarkEnd w:id="22"/>
      <w:bookmarkEnd w:id="23"/>
      <w:bookmarkEnd w:id="24"/>
      <w:bookmarkEnd w:id="25"/>
    </w:p>
    <w:bookmarkEnd w:id="26"/>
    <w:bookmarkEnd w:id="27"/>
    <w:bookmarkEnd w:id="28"/>
    <w:bookmarkEnd w:id="29"/>
    <w:bookmarkEnd w:id="30"/>
    <w:bookmarkEnd w:id="31"/>
    <w:bookmarkEnd w:id="32"/>
    <w:bookmarkEnd w:id="33"/>
    <w:bookmarkEnd w:id="34"/>
    <w:bookmarkEnd w:id="35"/>
    <w:bookmarkEnd w:id="36"/>
    <w:bookmarkEnd w:id="37"/>
    <w:p w14:paraId="4797E155" w14:textId="333134D1" w:rsidR="000736EC" w:rsidRDefault="000736EC" w:rsidP="00991748">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9"/>
    <w:p w14:paraId="2744BCB8" w14:textId="40E428AF" w:rsidR="004C25E6" w:rsidRDefault="004C25E6" w:rsidP="004C25E6">
      <w:pPr>
        <w:rPr>
          <w:b/>
          <w:bCs/>
          <w:lang w:val="en-GB" w:eastAsia="zh-TW"/>
        </w:rPr>
      </w:pPr>
      <w:r>
        <w:rPr>
          <w:rFonts w:hint="eastAsia"/>
          <w:b/>
          <w:bCs/>
          <w:lang w:val="en-GB" w:eastAsia="zh-TW"/>
        </w:rPr>
        <w:t>P</w:t>
      </w:r>
      <w:r>
        <w:rPr>
          <w:b/>
          <w:bCs/>
          <w:lang w:val="en-GB" w:eastAsia="zh-TW"/>
        </w:rPr>
        <w:t xml:space="preserve">roposal 1: The supported slice information of the current cell and </w:t>
      </w:r>
      <w:proofErr w:type="spellStart"/>
      <w:r>
        <w:rPr>
          <w:b/>
          <w:bCs/>
          <w:lang w:val="en-GB" w:eastAsia="zh-TW"/>
        </w:rPr>
        <w:t>neighboring</w:t>
      </w:r>
      <w:proofErr w:type="spellEnd"/>
      <w:r>
        <w:rPr>
          <w:b/>
          <w:bCs/>
          <w:lang w:val="en-GB" w:eastAsia="zh-TW"/>
        </w:rPr>
        <w:t xml:space="preserve"> cells </w:t>
      </w:r>
      <w:r w:rsidR="00D066C7">
        <w:rPr>
          <w:b/>
          <w:bCs/>
          <w:lang w:val="en-GB" w:eastAsia="zh-TW"/>
        </w:rPr>
        <w:t xml:space="preserve">can be provided </w:t>
      </w:r>
      <w:r>
        <w:rPr>
          <w:b/>
          <w:bCs/>
          <w:lang w:val="en-GB" w:eastAsia="zh-TW"/>
        </w:rPr>
        <w:t xml:space="preserve">by the current cell by the system information and </w:t>
      </w:r>
      <w:proofErr w:type="spellStart"/>
      <w:r w:rsidRPr="00136F5A">
        <w:rPr>
          <w:b/>
          <w:bCs/>
          <w:i/>
          <w:iCs/>
          <w:lang w:val="en-GB" w:eastAsia="zh-TW"/>
        </w:rPr>
        <w:t>RRCRelease</w:t>
      </w:r>
      <w:proofErr w:type="spellEnd"/>
      <w:r>
        <w:rPr>
          <w:b/>
          <w:bCs/>
          <w:lang w:val="en-GB" w:eastAsia="zh-TW"/>
        </w:rPr>
        <w:t xml:space="preserve"> message.</w:t>
      </w:r>
    </w:p>
    <w:p w14:paraId="13089DA3" w14:textId="77777777" w:rsidR="004C25E6" w:rsidRDefault="004C25E6" w:rsidP="004C25E6">
      <w:pPr>
        <w:rPr>
          <w:b/>
          <w:bCs/>
          <w:lang w:val="en-GB" w:eastAsia="zh-TW"/>
        </w:rPr>
      </w:pPr>
      <w:r>
        <w:rPr>
          <w:rFonts w:hint="eastAsia"/>
          <w:b/>
          <w:bCs/>
          <w:lang w:val="en-GB" w:eastAsia="zh-TW"/>
        </w:rPr>
        <w:t>P</w:t>
      </w:r>
      <w:r>
        <w:rPr>
          <w:b/>
          <w:bCs/>
          <w:lang w:val="en-GB" w:eastAsia="zh-TW"/>
        </w:rPr>
        <w:t xml:space="preserve">roposal 2: RAN2 can down-select which SIB (e.g., SIB2/3/4, a new slice-specific SIB) to include the supported slice information of current cell and </w:t>
      </w:r>
      <w:proofErr w:type="spellStart"/>
      <w:r>
        <w:rPr>
          <w:b/>
          <w:bCs/>
          <w:lang w:val="en-GB" w:eastAsia="zh-TW"/>
        </w:rPr>
        <w:t>neighboring</w:t>
      </w:r>
      <w:proofErr w:type="spellEnd"/>
      <w:r>
        <w:rPr>
          <w:b/>
          <w:bCs/>
          <w:lang w:val="en-GB" w:eastAsia="zh-TW"/>
        </w:rPr>
        <w:t xml:space="preserve"> cell.</w:t>
      </w:r>
    </w:p>
    <w:p w14:paraId="4C9431EF" w14:textId="77777777" w:rsidR="004C25E6" w:rsidRPr="006B70DC" w:rsidRDefault="004C25E6" w:rsidP="004C25E6">
      <w:pPr>
        <w:pStyle w:val="a5"/>
        <w:numPr>
          <w:ilvl w:val="0"/>
          <w:numId w:val="9"/>
        </w:numPr>
        <w:rPr>
          <w:rFonts w:eastAsiaTheme="minorEastAsia"/>
          <w:b/>
          <w:bCs/>
          <w:lang w:eastAsia="zh-TW"/>
        </w:rPr>
      </w:pPr>
      <w:r w:rsidRPr="006B70DC">
        <w:rPr>
          <w:rFonts w:eastAsiaTheme="minorEastAsia"/>
          <w:b/>
          <w:bCs/>
          <w:lang w:eastAsia="zh-TW"/>
        </w:rPr>
        <w:t xml:space="preserve">SIB2 can include the supported slice information of the current cell, SIB3 can include the supported slice information of the intra-frequency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 and SIB4 can include the supported slice information of the inter-frequency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6C4C6EBF" w14:textId="77777777" w:rsidR="004C25E6" w:rsidRPr="006B70DC" w:rsidRDefault="004C25E6" w:rsidP="004C25E6">
      <w:pPr>
        <w:pStyle w:val="a5"/>
        <w:numPr>
          <w:ilvl w:val="0"/>
          <w:numId w:val="9"/>
        </w:numPr>
        <w:rPr>
          <w:rFonts w:eastAsiaTheme="minorEastAsia"/>
          <w:b/>
          <w:bCs/>
          <w:lang w:eastAsia="zh-TW"/>
        </w:rPr>
      </w:pPr>
      <w:r w:rsidRPr="006B70DC">
        <w:rPr>
          <w:rFonts w:eastAsiaTheme="minorEastAsia"/>
          <w:b/>
          <w:bCs/>
          <w:lang w:eastAsia="zh-TW"/>
        </w:rPr>
        <w:t xml:space="preserve">A new slice-specific system information block can include the supported slice information of the current cell and </w:t>
      </w:r>
      <w:proofErr w:type="spellStart"/>
      <w:r w:rsidRPr="006B70DC">
        <w:rPr>
          <w:rFonts w:eastAsiaTheme="minorEastAsia"/>
          <w:b/>
          <w:bCs/>
          <w:lang w:eastAsia="zh-TW"/>
        </w:rPr>
        <w:t>neighboring</w:t>
      </w:r>
      <w:proofErr w:type="spellEnd"/>
      <w:r w:rsidRPr="006B70DC">
        <w:rPr>
          <w:rFonts w:eastAsiaTheme="minorEastAsia"/>
          <w:b/>
          <w:bCs/>
          <w:lang w:eastAsia="zh-TW"/>
        </w:rPr>
        <w:t xml:space="preserve"> cells.</w:t>
      </w:r>
    </w:p>
    <w:p w14:paraId="4B4175D2" w14:textId="77777777" w:rsidR="004C25E6" w:rsidRPr="00455A27" w:rsidRDefault="004C25E6" w:rsidP="004C25E6">
      <w:pPr>
        <w:rPr>
          <w:lang w:eastAsia="zh-TW"/>
        </w:rPr>
      </w:pPr>
      <w:r>
        <w:rPr>
          <w:rFonts w:hint="eastAsia"/>
          <w:b/>
          <w:bCs/>
          <w:lang w:val="en-GB" w:eastAsia="zh-TW"/>
        </w:rPr>
        <w:t>P</w:t>
      </w:r>
      <w:r>
        <w:rPr>
          <w:b/>
          <w:bCs/>
          <w:lang w:val="en-GB" w:eastAsia="zh-TW"/>
        </w:rPr>
        <w:t>roposal 3: During the slice-based cell reselection, whether the highest-ranked cell supports the UE’s intended slices should be considered.</w:t>
      </w:r>
    </w:p>
    <w:p w14:paraId="3D92AA43" w14:textId="52603F08" w:rsidR="00F8271E" w:rsidRDefault="00F8271E" w:rsidP="00F8271E">
      <w:pPr>
        <w:pStyle w:val="1"/>
      </w:pPr>
      <w:r>
        <w:t>Reference</w:t>
      </w:r>
    </w:p>
    <w:p w14:paraId="6A76BFF0" w14:textId="7EFA5BDA" w:rsidR="006F35BC" w:rsidRDefault="00764986" w:rsidP="00003D57">
      <w:pPr>
        <w:rPr>
          <w:lang w:eastAsia="x-none"/>
        </w:rPr>
      </w:pPr>
      <w:r>
        <w:rPr>
          <w:lang w:eastAsia="x-none"/>
        </w:rPr>
        <w:t>[</w:t>
      </w:r>
      <w:r w:rsidR="009B4D48">
        <w:rPr>
          <w:lang w:eastAsia="x-none"/>
        </w:rPr>
        <w:t>1</w:t>
      </w:r>
      <w:r>
        <w:rPr>
          <w:lang w:eastAsia="x-none"/>
        </w:rPr>
        <w:t xml:space="preserve">] </w:t>
      </w:r>
      <w:r w:rsidR="005E43AC">
        <w:rPr>
          <w:lang w:eastAsia="x-none"/>
        </w:rPr>
        <w:t>RP-210872</w:t>
      </w:r>
      <w:r w:rsidR="00AB03BF">
        <w:rPr>
          <w:lang w:eastAsia="x-none"/>
        </w:rPr>
        <w:t xml:space="preserve"> </w:t>
      </w:r>
      <w:r w:rsidR="00AB03BF" w:rsidRPr="00AB03BF">
        <w:rPr>
          <w:lang w:eastAsia="x-none"/>
        </w:rPr>
        <w:t>New WID on enhancement of RAN Slicing for NR</w:t>
      </w:r>
      <w:r w:rsidR="00AB03BF">
        <w:rPr>
          <w:lang w:eastAsia="x-none"/>
        </w:rPr>
        <w:t xml:space="preserve">. </w:t>
      </w:r>
    </w:p>
    <w:p w14:paraId="65A2BA65" w14:textId="385A4AB9" w:rsidR="007235EA" w:rsidRDefault="007235EA" w:rsidP="00003D57">
      <w:pPr>
        <w:rPr>
          <w:rFonts w:eastAsiaTheme="minorEastAsia"/>
          <w:lang w:eastAsia="zh-TW"/>
        </w:rPr>
      </w:pPr>
      <w:r>
        <w:rPr>
          <w:rFonts w:eastAsiaTheme="minorEastAsia" w:hint="eastAsia"/>
          <w:lang w:eastAsia="zh-TW"/>
        </w:rPr>
        <w:t>[</w:t>
      </w:r>
      <w:r>
        <w:rPr>
          <w:rFonts w:eastAsiaTheme="minorEastAsia"/>
          <w:lang w:eastAsia="zh-TW"/>
        </w:rPr>
        <w:t>2] TR 38.832 v1.0.0</w:t>
      </w:r>
      <w:r w:rsidR="00FA41F6">
        <w:rPr>
          <w:rFonts w:eastAsiaTheme="minorEastAsia"/>
          <w:lang w:eastAsia="zh-TW"/>
        </w:rPr>
        <w:t>.</w:t>
      </w:r>
      <w:r w:rsidR="00334413">
        <w:rPr>
          <w:rFonts w:eastAsiaTheme="minorEastAsia"/>
          <w:lang w:eastAsia="zh-TW"/>
        </w:rPr>
        <w:t xml:space="preserve"> </w:t>
      </w:r>
      <w:r w:rsidR="00FA41F6">
        <w:rPr>
          <w:rFonts w:eastAsiaTheme="minorEastAsia"/>
          <w:lang w:eastAsia="zh-TW"/>
        </w:rPr>
        <w:t xml:space="preserve">2021-03. </w:t>
      </w:r>
      <w:r w:rsidR="00FA41F6" w:rsidRPr="00FA41F6">
        <w:rPr>
          <w:rFonts w:eastAsiaTheme="minorEastAsia"/>
          <w:lang w:eastAsia="zh-TW"/>
        </w:rPr>
        <w:t>Study on enhancement of Radio Access Network (RAN) slicing</w:t>
      </w:r>
      <w:r w:rsidR="00FA41F6">
        <w:rPr>
          <w:rFonts w:eastAsiaTheme="minorEastAsia"/>
          <w:lang w:eastAsia="zh-TW"/>
        </w:rPr>
        <w:t xml:space="preserve"> (Release 17).</w:t>
      </w:r>
    </w:p>
    <w:p w14:paraId="7AF16695" w14:textId="797C9611" w:rsidR="007D586E" w:rsidRDefault="007D586E" w:rsidP="00003D57">
      <w:pPr>
        <w:rPr>
          <w:rFonts w:eastAsiaTheme="minorEastAsia"/>
          <w:lang w:eastAsia="zh-TW"/>
        </w:rPr>
      </w:pPr>
      <w:r>
        <w:rPr>
          <w:rFonts w:eastAsiaTheme="minorEastAsia" w:hint="eastAsia"/>
          <w:lang w:eastAsia="zh-TW"/>
        </w:rPr>
        <w:t>[</w:t>
      </w:r>
      <w:r>
        <w:rPr>
          <w:rFonts w:eastAsiaTheme="minorEastAsia"/>
          <w:lang w:eastAsia="zh-TW"/>
        </w:rPr>
        <w:t xml:space="preserve">3] TS 38.331 </w:t>
      </w:r>
      <w:r w:rsidR="00A8217E">
        <w:rPr>
          <w:rFonts w:eastAsiaTheme="minorEastAsia"/>
          <w:lang w:eastAsia="zh-TW"/>
        </w:rPr>
        <w:t xml:space="preserve">v16.3.1 2021-01. </w:t>
      </w:r>
      <w:r w:rsidR="00A8217E" w:rsidRPr="00A8217E">
        <w:rPr>
          <w:rFonts w:eastAsiaTheme="minorEastAsia"/>
          <w:lang w:eastAsia="zh-TW"/>
        </w:rPr>
        <w:t>Radio Resource Control (RRC) protocol specification</w:t>
      </w:r>
      <w:r w:rsidR="00A8217E">
        <w:rPr>
          <w:rFonts w:eastAsiaTheme="minorEastAsia"/>
          <w:lang w:eastAsia="zh-TW"/>
        </w:rPr>
        <w:t xml:space="preserve"> (Release 16).</w:t>
      </w:r>
    </w:p>
    <w:p w14:paraId="7AE8DB28" w14:textId="77777777" w:rsidR="00754701" w:rsidRPr="00754701" w:rsidRDefault="00754701" w:rsidP="00003D57">
      <w:pPr>
        <w:rPr>
          <w:rFonts w:eastAsiaTheme="minorEastAsia"/>
          <w:lang w:eastAsia="zh-TW"/>
        </w:rPr>
      </w:pPr>
    </w:p>
    <w:sectPr w:rsidR="00754701" w:rsidRP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481AF" w14:textId="77777777" w:rsidR="0049358D" w:rsidRDefault="0049358D" w:rsidP="005E5C53">
      <w:pPr>
        <w:spacing w:after="0"/>
      </w:pPr>
      <w:r>
        <w:separator/>
      </w:r>
    </w:p>
  </w:endnote>
  <w:endnote w:type="continuationSeparator" w:id="0">
    <w:p w14:paraId="30B381C8" w14:textId="77777777" w:rsidR="0049358D" w:rsidRDefault="0049358D" w:rsidP="005E5C53">
      <w:pPr>
        <w:spacing w:after="0"/>
      </w:pPr>
      <w:r>
        <w:continuationSeparator/>
      </w:r>
    </w:p>
  </w:endnote>
  <w:endnote w:type="continuationNotice" w:id="1">
    <w:p w14:paraId="53A9139B" w14:textId="77777777" w:rsidR="0049358D" w:rsidRDefault="00493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29DC4" w14:textId="77777777" w:rsidR="0049358D" w:rsidRDefault="0049358D" w:rsidP="005E5C53">
      <w:pPr>
        <w:spacing w:after="0"/>
      </w:pPr>
      <w:r>
        <w:separator/>
      </w:r>
    </w:p>
  </w:footnote>
  <w:footnote w:type="continuationSeparator" w:id="0">
    <w:p w14:paraId="70CC7AEC" w14:textId="77777777" w:rsidR="0049358D" w:rsidRDefault="0049358D" w:rsidP="005E5C53">
      <w:pPr>
        <w:spacing w:after="0"/>
      </w:pPr>
      <w:r>
        <w:continuationSeparator/>
      </w:r>
    </w:p>
  </w:footnote>
  <w:footnote w:type="continuationNotice" w:id="1">
    <w:p w14:paraId="31E72D49" w14:textId="77777777" w:rsidR="0049358D" w:rsidRDefault="00493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0"/>
  </w:num>
  <w:num w:numId="6">
    <w:abstractNumId w:val="2"/>
  </w:num>
  <w:num w:numId="7">
    <w:abstractNumId w:val="1"/>
  </w:num>
  <w:num w:numId="8">
    <w:abstractNumId w:val="8"/>
  </w:num>
  <w:num w:numId="9">
    <w:abstractNumId w:val="3"/>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102C7"/>
    <w:rsid w:val="00010C20"/>
    <w:rsid w:val="0001338F"/>
    <w:rsid w:val="0001587D"/>
    <w:rsid w:val="00017CC6"/>
    <w:rsid w:val="00020CDA"/>
    <w:rsid w:val="00022693"/>
    <w:rsid w:val="0002348A"/>
    <w:rsid w:val="000249C1"/>
    <w:rsid w:val="00025A06"/>
    <w:rsid w:val="000303F5"/>
    <w:rsid w:val="00033356"/>
    <w:rsid w:val="000348E8"/>
    <w:rsid w:val="00035163"/>
    <w:rsid w:val="00035189"/>
    <w:rsid w:val="00035290"/>
    <w:rsid w:val="00037082"/>
    <w:rsid w:val="00041109"/>
    <w:rsid w:val="00041C35"/>
    <w:rsid w:val="00042D12"/>
    <w:rsid w:val="00046B0C"/>
    <w:rsid w:val="00046B59"/>
    <w:rsid w:val="00046BBF"/>
    <w:rsid w:val="000535D4"/>
    <w:rsid w:val="00054D97"/>
    <w:rsid w:val="0006295E"/>
    <w:rsid w:val="000639DD"/>
    <w:rsid w:val="000641C3"/>
    <w:rsid w:val="00067102"/>
    <w:rsid w:val="000675CA"/>
    <w:rsid w:val="000735D9"/>
    <w:rsid w:val="000736EC"/>
    <w:rsid w:val="00074014"/>
    <w:rsid w:val="00074F93"/>
    <w:rsid w:val="00075C0D"/>
    <w:rsid w:val="00077D88"/>
    <w:rsid w:val="00077FDF"/>
    <w:rsid w:val="00083264"/>
    <w:rsid w:val="00084C51"/>
    <w:rsid w:val="00085D01"/>
    <w:rsid w:val="00085F9B"/>
    <w:rsid w:val="00087870"/>
    <w:rsid w:val="00092211"/>
    <w:rsid w:val="00092C83"/>
    <w:rsid w:val="000960A9"/>
    <w:rsid w:val="000A02DC"/>
    <w:rsid w:val="000A1A20"/>
    <w:rsid w:val="000A502B"/>
    <w:rsid w:val="000A5C48"/>
    <w:rsid w:val="000B0C16"/>
    <w:rsid w:val="000B1BEC"/>
    <w:rsid w:val="000B2078"/>
    <w:rsid w:val="000B4BF2"/>
    <w:rsid w:val="000B51F5"/>
    <w:rsid w:val="000B5F40"/>
    <w:rsid w:val="000B67C8"/>
    <w:rsid w:val="000C0016"/>
    <w:rsid w:val="000C089B"/>
    <w:rsid w:val="000C0A2A"/>
    <w:rsid w:val="000C1D9F"/>
    <w:rsid w:val="000C203C"/>
    <w:rsid w:val="000C35E0"/>
    <w:rsid w:val="000C4600"/>
    <w:rsid w:val="000C4BA9"/>
    <w:rsid w:val="000C5DDA"/>
    <w:rsid w:val="000D1FF6"/>
    <w:rsid w:val="000D2037"/>
    <w:rsid w:val="000D33DA"/>
    <w:rsid w:val="000D54CB"/>
    <w:rsid w:val="000D61F9"/>
    <w:rsid w:val="000E0B22"/>
    <w:rsid w:val="000E1355"/>
    <w:rsid w:val="000E2B25"/>
    <w:rsid w:val="000E2F37"/>
    <w:rsid w:val="000E3683"/>
    <w:rsid w:val="000E638A"/>
    <w:rsid w:val="000F0B32"/>
    <w:rsid w:val="000F1B9C"/>
    <w:rsid w:val="000F1FB9"/>
    <w:rsid w:val="000F466A"/>
    <w:rsid w:val="000F4F6E"/>
    <w:rsid w:val="000F52AF"/>
    <w:rsid w:val="000F6652"/>
    <w:rsid w:val="000F6684"/>
    <w:rsid w:val="00102B63"/>
    <w:rsid w:val="00102E8B"/>
    <w:rsid w:val="00106287"/>
    <w:rsid w:val="00106865"/>
    <w:rsid w:val="001069E2"/>
    <w:rsid w:val="00112CB3"/>
    <w:rsid w:val="00113E44"/>
    <w:rsid w:val="00114CA0"/>
    <w:rsid w:val="0011716C"/>
    <w:rsid w:val="001173A8"/>
    <w:rsid w:val="001175DE"/>
    <w:rsid w:val="00117C85"/>
    <w:rsid w:val="00117E5B"/>
    <w:rsid w:val="00121464"/>
    <w:rsid w:val="00122518"/>
    <w:rsid w:val="0012519C"/>
    <w:rsid w:val="00125242"/>
    <w:rsid w:val="00125CE0"/>
    <w:rsid w:val="00126860"/>
    <w:rsid w:val="00127415"/>
    <w:rsid w:val="00127C4A"/>
    <w:rsid w:val="00132EE5"/>
    <w:rsid w:val="001349CB"/>
    <w:rsid w:val="00134A97"/>
    <w:rsid w:val="001359E3"/>
    <w:rsid w:val="001361CC"/>
    <w:rsid w:val="00136F5A"/>
    <w:rsid w:val="00136F8A"/>
    <w:rsid w:val="00137275"/>
    <w:rsid w:val="0013748E"/>
    <w:rsid w:val="001400EA"/>
    <w:rsid w:val="00141F2F"/>
    <w:rsid w:val="00143DE5"/>
    <w:rsid w:val="0014433F"/>
    <w:rsid w:val="00145539"/>
    <w:rsid w:val="00145CC7"/>
    <w:rsid w:val="00146D52"/>
    <w:rsid w:val="00150248"/>
    <w:rsid w:val="0015080F"/>
    <w:rsid w:val="00151035"/>
    <w:rsid w:val="001511E1"/>
    <w:rsid w:val="00151CB6"/>
    <w:rsid w:val="001532FA"/>
    <w:rsid w:val="0015429A"/>
    <w:rsid w:val="001546B3"/>
    <w:rsid w:val="00160236"/>
    <w:rsid w:val="00163B1E"/>
    <w:rsid w:val="001643C3"/>
    <w:rsid w:val="001649B6"/>
    <w:rsid w:val="001655C0"/>
    <w:rsid w:val="00167743"/>
    <w:rsid w:val="001704A5"/>
    <w:rsid w:val="001714E9"/>
    <w:rsid w:val="00172114"/>
    <w:rsid w:val="001726D9"/>
    <w:rsid w:val="00172AB4"/>
    <w:rsid w:val="001740BF"/>
    <w:rsid w:val="001760FA"/>
    <w:rsid w:val="00181292"/>
    <w:rsid w:val="00183B87"/>
    <w:rsid w:val="00183C16"/>
    <w:rsid w:val="00184884"/>
    <w:rsid w:val="00185745"/>
    <w:rsid w:val="00185DF1"/>
    <w:rsid w:val="001869CF"/>
    <w:rsid w:val="00186FB3"/>
    <w:rsid w:val="00190DB0"/>
    <w:rsid w:val="001915A5"/>
    <w:rsid w:val="00193E53"/>
    <w:rsid w:val="0019404F"/>
    <w:rsid w:val="001941E4"/>
    <w:rsid w:val="00196108"/>
    <w:rsid w:val="001968F4"/>
    <w:rsid w:val="00196D53"/>
    <w:rsid w:val="001A4027"/>
    <w:rsid w:val="001A66CF"/>
    <w:rsid w:val="001B005E"/>
    <w:rsid w:val="001B2610"/>
    <w:rsid w:val="001B6250"/>
    <w:rsid w:val="001B674D"/>
    <w:rsid w:val="001B76E2"/>
    <w:rsid w:val="001B7F1A"/>
    <w:rsid w:val="001C22BD"/>
    <w:rsid w:val="001C5AC9"/>
    <w:rsid w:val="001C670B"/>
    <w:rsid w:val="001C6A33"/>
    <w:rsid w:val="001C7178"/>
    <w:rsid w:val="001D1199"/>
    <w:rsid w:val="001D1D49"/>
    <w:rsid w:val="001D1FF0"/>
    <w:rsid w:val="001D366A"/>
    <w:rsid w:val="001D3D0D"/>
    <w:rsid w:val="001D6783"/>
    <w:rsid w:val="001E7035"/>
    <w:rsid w:val="001F0BB7"/>
    <w:rsid w:val="001F3957"/>
    <w:rsid w:val="001F4019"/>
    <w:rsid w:val="001F5443"/>
    <w:rsid w:val="001F5BD8"/>
    <w:rsid w:val="001F5D9D"/>
    <w:rsid w:val="001F6A8B"/>
    <w:rsid w:val="001F762E"/>
    <w:rsid w:val="002004D2"/>
    <w:rsid w:val="0020094A"/>
    <w:rsid w:val="00201544"/>
    <w:rsid w:val="00202271"/>
    <w:rsid w:val="00203D41"/>
    <w:rsid w:val="00204D15"/>
    <w:rsid w:val="00211369"/>
    <w:rsid w:val="00212B42"/>
    <w:rsid w:val="00213427"/>
    <w:rsid w:val="00213B03"/>
    <w:rsid w:val="00216161"/>
    <w:rsid w:val="00216883"/>
    <w:rsid w:val="00217DAC"/>
    <w:rsid w:val="002202B5"/>
    <w:rsid w:val="00220489"/>
    <w:rsid w:val="00220C0D"/>
    <w:rsid w:val="00220C70"/>
    <w:rsid w:val="00220F91"/>
    <w:rsid w:val="00221D42"/>
    <w:rsid w:val="0022427D"/>
    <w:rsid w:val="002248A8"/>
    <w:rsid w:val="00225817"/>
    <w:rsid w:val="00225CC6"/>
    <w:rsid w:val="00227DD0"/>
    <w:rsid w:val="00231AC4"/>
    <w:rsid w:val="00231D70"/>
    <w:rsid w:val="00231EF5"/>
    <w:rsid w:val="00232135"/>
    <w:rsid w:val="0023348E"/>
    <w:rsid w:val="00233E16"/>
    <w:rsid w:val="00234971"/>
    <w:rsid w:val="00234C63"/>
    <w:rsid w:val="002374BE"/>
    <w:rsid w:val="00240460"/>
    <w:rsid w:val="00241061"/>
    <w:rsid w:val="002422C5"/>
    <w:rsid w:val="002436EB"/>
    <w:rsid w:val="00243DA3"/>
    <w:rsid w:val="002478EE"/>
    <w:rsid w:val="00251620"/>
    <w:rsid w:val="00251BB1"/>
    <w:rsid w:val="00253944"/>
    <w:rsid w:val="00255121"/>
    <w:rsid w:val="0025772F"/>
    <w:rsid w:val="0026226E"/>
    <w:rsid w:val="00262E9E"/>
    <w:rsid w:val="00265399"/>
    <w:rsid w:val="002668FA"/>
    <w:rsid w:val="00267EB9"/>
    <w:rsid w:val="002701E8"/>
    <w:rsid w:val="002709C0"/>
    <w:rsid w:val="00271E25"/>
    <w:rsid w:val="0027658A"/>
    <w:rsid w:val="00276E94"/>
    <w:rsid w:val="0027746B"/>
    <w:rsid w:val="002776BD"/>
    <w:rsid w:val="00277CDD"/>
    <w:rsid w:val="00277EF7"/>
    <w:rsid w:val="00280144"/>
    <w:rsid w:val="00280364"/>
    <w:rsid w:val="00282477"/>
    <w:rsid w:val="00285B51"/>
    <w:rsid w:val="00285CD8"/>
    <w:rsid w:val="0028724F"/>
    <w:rsid w:val="00290B0B"/>
    <w:rsid w:val="00293847"/>
    <w:rsid w:val="002940ED"/>
    <w:rsid w:val="00296D84"/>
    <w:rsid w:val="0029767D"/>
    <w:rsid w:val="002A00C0"/>
    <w:rsid w:val="002A0BC3"/>
    <w:rsid w:val="002A136D"/>
    <w:rsid w:val="002A548E"/>
    <w:rsid w:val="002A5EE3"/>
    <w:rsid w:val="002B1A5D"/>
    <w:rsid w:val="002B222F"/>
    <w:rsid w:val="002B37CC"/>
    <w:rsid w:val="002B5E83"/>
    <w:rsid w:val="002B6D0C"/>
    <w:rsid w:val="002C0442"/>
    <w:rsid w:val="002C2433"/>
    <w:rsid w:val="002C6074"/>
    <w:rsid w:val="002C6EAC"/>
    <w:rsid w:val="002D2AC8"/>
    <w:rsid w:val="002D47AD"/>
    <w:rsid w:val="002D5A25"/>
    <w:rsid w:val="002D60A8"/>
    <w:rsid w:val="002D79D4"/>
    <w:rsid w:val="002E5C1B"/>
    <w:rsid w:val="002E6F57"/>
    <w:rsid w:val="002E7506"/>
    <w:rsid w:val="002F1C7B"/>
    <w:rsid w:val="002F1F45"/>
    <w:rsid w:val="002F270C"/>
    <w:rsid w:val="002F5C5F"/>
    <w:rsid w:val="0030016B"/>
    <w:rsid w:val="00303205"/>
    <w:rsid w:val="003034EB"/>
    <w:rsid w:val="003063F1"/>
    <w:rsid w:val="003068ED"/>
    <w:rsid w:val="00313B25"/>
    <w:rsid w:val="00313BD5"/>
    <w:rsid w:val="00315615"/>
    <w:rsid w:val="003157FB"/>
    <w:rsid w:val="00316AD7"/>
    <w:rsid w:val="003173CF"/>
    <w:rsid w:val="00321E0D"/>
    <w:rsid w:val="0032247D"/>
    <w:rsid w:val="00322F3C"/>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60441"/>
    <w:rsid w:val="003618FB"/>
    <w:rsid w:val="0036354A"/>
    <w:rsid w:val="003768C0"/>
    <w:rsid w:val="00377DCA"/>
    <w:rsid w:val="00380B2F"/>
    <w:rsid w:val="00381652"/>
    <w:rsid w:val="003843F8"/>
    <w:rsid w:val="00384E9B"/>
    <w:rsid w:val="00390070"/>
    <w:rsid w:val="003921F3"/>
    <w:rsid w:val="00392841"/>
    <w:rsid w:val="00393628"/>
    <w:rsid w:val="00395946"/>
    <w:rsid w:val="00395E4E"/>
    <w:rsid w:val="00395EB3"/>
    <w:rsid w:val="003A0147"/>
    <w:rsid w:val="003A02D9"/>
    <w:rsid w:val="003A170F"/>
    <w:rsid w:val="003A413A"/>
    <w:rsid w:val="003A6809"/>
    <w:rsid w:val="003A6820"/>
    <w:rsid w:val="003A6DFB"/>
    <w:rsid w:val="003B1585"/>
    <w:rsid w:val="003B188F"/>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156F7"/>
    <w:rsid w:val="00420258"/>
    <w:rsid w:val="00421CBE"/>
    <w:rsid w:val="00423805"/>
    <w:rsid w:val="00426ABD"/>
    <w:rsid w:val="004277C6"/>
    <w:rsid w:val="00430A01"/>
    <w:rsid w:val="00430C8E"/>
    <w:rsid w:val="00430D35"/>
    <w:rsid w:val="00430E1B"/>
    <w:rsid w:val="0043101D"/>
    <w:rsid w:val="00432B5A"/>
    <w:rsid w:val="00433559"/>
    <w:rsid w:val="00433779"/>
    <w:rsid w:val="004348C4"/>
    <w:rsid w:val="00434DB5"/>
    <w:rsid w:val="00435188"/>
    <w:rsid w:val="00435AC3"/>
    <w:rsid w:val="00437012"/>
    <w:rsid w:val="00442BA3"/>
    <w:rsid w:val="00442F6A"/>
    <w:rsid w:val="00450DC0"/>
    <w:rsid w:val="0045289E"/>
    <w:rsid w:val="00452E2D"/>
    <w:rsid w:val="00454FAA"/>
    <w:rsid w:val="004553EB"/>
    <w:rsid w:val="00455A27"/>
    <w:rsid w:val="0045726B"/>
    <w:rsid w:val="0045793B"/>
    <w:rsid w:val="0046003F"/>
    <w:rsid w:val="00464888"/>
    <w:rsid w:val="00464954"/>
    <w:rsid w:val="004653CE"/>
    <w:rsid w:val="00466831"/>
    <w:rsid w:val="0047119E"/>
    <w:rsid w:val="00472B6E"/>
    <w:rsid w:val="004739C4"/>
    <w:rsid w:val="00474C44"/>
    <w:rsid w:val="00475467"/>
    <w:rsid w:val="0047602E"/>
    <w:rsid w:val="004760A2"/>
    <w:rsid w:val="00476A42"/>
    <w:rsid w:val="00476C00"/>
    <w:rsid w:val="00477B89"/>
    <w:rsid w:val="00482E6A"/>
    <w:rsid w:val="00484D8D"/>
    <w:rsid w:val="00485167"/>
    <w:rsid w:val="0049358D"/>
    <w:rsid w:val="00494797"/>
    <w:rsid w:val="004956CA"/>
    <w:rsid w:val="004A1C3F"/>
    <w:rsid w:val="004A2585"/>
    <w:rsid w:val="004A2873"/>
    <w:rsid w:val="004A4B12"/>
    <w:rsid w:val="004B0AC5"/>
    <w:rsid w:val="004B398F"/>
    <w:rsid w:val="004B5DF7"/>
    <w:rsid w:val="004B6307"/>
    <w:rsid w:val="004B786A"/>
    <w:rsid w:val="004C25E6"/>
    <w:rsid w:val="004C27F0"/>
    <w:rsid w:val="004C5362"/>
    <w:rsid w:val="004C6014"/>
    <w:rsid w:val="004C65F0"/>
    <w:rsid w:val="004D0411"/>
    <w:rsid w:val="004D1722"/>
    <w:rsid w:val="004D3C88"/>
    <w:rsid w:val="004D3DA1"/>
    <w:rsid w:val="004D5C89"/>
    <w:rsid w:val="004D600C"/>
    <w:rsid w:val="004D6AED"/>
    <w:rsid w:val="004E03F9"/>
    <w:rsid w:val="004E09D0"/>
    <w:rsid w:val="004E1BD5"/>
    <w:rsid w:val="004E1DF8"/>
    <w:rsid w:val="004E3A76"/>
    <w:rsid w:val="004E3B5B"/>
    <w:rsid w:val="004E68E0"/>
    <w:rsid w:val="004E7A78"/>
    <w:rsid w:val="004F07E1"/>
    <w:rsid w:val="004F2B77"/>
    <w:rsid w:val="004F6F59"/>
    <w:rsid w:val="00500AE7"/>
    <w:rsid w:val="005031E0"/>
    <w:rsid w:val="0050360E"/>
    <w:rsid w:val="00506B8D"/>
    <w:rsid w:val="0050719F"/>
    <w:rsid w:val="00507C32"/>
    <w:rsid w:val="00511D2B"/>
    <w:rsid w:val="0051589D"/>
    <w:rsid w:val="00516057"/>
    <w:rsid w:val="0051738A"/>
    <w:rsid w:val="00517768"/>
    <w:rsid w:val="005217EE"/>
    <w:rsid w:val="005222EB"/>
    <w:rsid w:val="00522E1B"/>
    <w:rsid w:val="00524835"/>
    <w:rsid w:val="005248DC"/>
    <w:rsid w:val="00524CF8"/>
    <w:rsid w:val="00525294"/>
    <w:rsid w:val="00525D68"/>
    <w:rsid w:val="00526EED"/>
    <w:rsid w:val="00530108"/>
    <w:rsid w:val="005335E3"/>
    <w:rsid w:val="00540703"/>
    <w:rsid w:val="005407B9"/>
    <w:rsid w:val="005411F9"/>
    <w:rsid w:val="00541EBD"/>
    <w:rsid w:val="0054305D"/>
    <w:rsid w:val="005459F8"/>
    <w:rsid w:val="00552237"/>
    <w:rsid w:val="0055371D"/>
    <w:rsid w:val="005548DA"/>
    <w:rsid w:val="005555C8"/>
    <w:rsid w:val="0055685E"/>
    <w:rsid w:val="005610F2"/>
    <w:rsid w:val="005624FF"/>
    <w:rsid w:val="0056282C"/>
    <w:rsid w:val="00564C0E"/>
    <w:rsid w:val="00566227"/>
    <w:rsid w:val="00570F4F"/>
    <w:rsid w:val="00576836"/>
    <w:rsid w:val="005802D5"/>
    <w:rsid w:val="00581409"/>
    <w:rsid w:val="00585749"/>
    <w:rsid w:val="00585A51"/>
    <w:rsid w:val="00586A9A"/>
    <w:rsid w:val="005A276D"/>
    <w:rsid w:val="005A4537"/>
    <w:rsid w:val="005A4F26"/>
    <w:rsid w:val="005A5B02"/>
    <w:rsid w:val="005A64D1"/>
    <w:rsid w:val="005A6764"/>
    <w:rsid w:val="005B3247"/>
    <w:rsid w:val="005B717D"/>
    <w:rsid w:val="005B7ED6"/>
    <w:rsid w:val="005C0F6D"/>
    <w:rsid w:val="005C5079"/>
    <w:rsid w:val="005C73CA"/>
    <w:rsid w:val="005D11BF"/>
    <w:rsid w:val="005D1B8C"/>
    <w:rsid w:val="005D427B"/>
    <w:rsid w:val="005D5340"/>
    <w:rsid w:val="005D617C"/>
    <w:rsid w:val="005D7A55"/>
    <w:rsid w:val="005E0810"/>
    <w:rsid w:val="005E0D49"/>
    <w:rsid w:val="005E13C8"/>
    <w:rsid w:val="005E21C3"/>
    <w:rsid w:val="005E2842"/>
    <w:rsid w:val="005E2EA9"/>
    <w:rsid w:val="005E43AC"/>
    <w:rsid w:val="005E4B9D"/>
    <w:rsid w:val="005E5A11"/>
    <w:rsid w:val="005E5C53"/>
    <w:rsid w:val="005E5E8D"/>
    <w:rsid w:val="005E7EDE"/>
    <w:rsid w:val="005F109B"/>
    <w:rsid w:val="005F77A8"/>
    <w:rsid w:val="005F7B82"/>
    <w:rsid w:val="00601016"/>
    <w:rsid w:val="00604AEC"/>
    <w:rsid w:val="0061060E"/>
    <w:rsid w:val="00610BE2"/>
    <w:rsid w:val="0061354C"/>
    <w:rsid w:val="00614C61"/>
    <w:rsid w:val="00615050"/>
    <w:rsid w:val="0061631F"/>
    <w:rsid w:val="00616D9F"/>
    <w:rsid w:val="0062028D"/>
    <w:rsid w:val="00621B7D"/>
    <w:rsid w:val="006222F3"/>
    <w:rsid w:val="006223B7"/>
    <w:rsid w:val="0062601D"/>
    <w:rsid w:val="0062772E"/>
    <w:rsid w:val="00627DF6"/>
    <w:rsid w:val="006333D3"/>
    <w:rsid w:val="006347F5"/>
    <w:rsid w:val="00634D4E"/>
    <w:rsid w:val="006352A9"/>
    <w:rsid w:val="00635C97"/>
    <w:rsid w:val="00635E78"/>
    <w:rsid w:val="0063736B"/>
    <w:rsid w:val="00637407"/>
    <w:rsid w:val="00642ABA"/>
    <w:rsid w:val="00643E3D"/>
    <w:rsid w:val="00644368"/>
    <w:rsid w:val="0064593C"/>
    <w:rsid w:val="00645DBB"/>
    <w:rsid w:val="00645ECE"/>
    <w:rsid w:val="00646EED"/>
    <w:rsid w:val="00647AB2"/>
    <w:rsid w:val="00647E1A"/>
    <w:rsid w:val="006502C1"/>
    <w:rsid w:val="00652BE4"/>
    <w:rsid w:val="00652C73"/>
    <w:rsid w:val="00654539"/>
    <w:rsid w:val="00654B68"/>
    <w:rsid w:val="00655E68"/>
    <w:rsid w:val="006567F5"/>
    <w:rsid w:val="00660934"/>
    <w:rsid w:val="00661157"/>
    <w:rsid w:val="00662238"/>
    <w:rsid w:val="00664BED"/>
    <w:rsid w:val="006668BE"/>
    <w:rsid w:val="00667233"/>
    <w:rsid w:val="006675FB"/>
    <w:rsid w:val="00667CFC"/>
    <w:rsid w:val="00667E96"/>
    <w:rsid w:val="00670C6B"/>
    <w:rsid w:val="0067156B"/>
    <w:rsid w:val="00677FC7"/>
    <w:rsid w:val="00684A19"/>
    <w:rsid w:val="00684FA7"/>
    <w:rsid w:val="00687FC2"/>
    <w:rsid w:val="006908EC"/>
    <w:rsid w:val="00692A0D"/>
    <w:rsid w:val="0069617A"/>
    <w:rsid w:val="00697023"/>
    <w:rsid w:val="006A4327"/>
    <w:rsid w:val="006A7AD3"/>
    <w:rsid w:val="006B0480"/>
    <w:rsid w:val="006B31C2"/>
    <w:rsid w:val="006B449F"/>
    <w:rsid w:val="006B484B"/>
    <w:rsid w:val="006B537F"/>
    <w:rsid w:val="006B70DC"/>
    <w:rsid w:val="006B7B2A"/>
    <w:rsid w:val="006B7BA8"/>
    <w:rsid w:val="006C1E83"/>
    <w:rsid w:val="006C2932"/>
    <w:rsid w:val="006C30A5"/>
    <w:rsid w:val="006C4B0D"/>
    <w:rsid w:val="006C5898"/>
    <w:rsid w:val="006D014D"/>
    <w:rsid w:val="006D226E"/>
    <w:rsid w:val="006D3CE8"/>
    <w:rsid w:val="006D53C3"/>
    <w:rsid w:val="006D699B"/>
    <w:rsid w:val="006D6FCB"/>
    <w:rsid w:val="006E019B"/>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21FD"/>
    <w:rsid w:val="007134C6"/>
    <w:rsid w:val="007174CF"/>
    <w:rsid w:val="007176CA"/>
    <w:rsid w:val="00717724"/>
    <w:rsid w:val="00717A9F"/>
    <w:rsid w:val="0072009B"/>
    <w:rsid w:val="0072216F"/>
    <w:rsid w:val="00722375"/>
    <w:rsid w:val="007227ED"/>
    <w:rsid w:val="007235EA"/>
    <w:rsid w:val="00723F24"/>
    <w:rsid w:val="0073147C"/>
    <w:rsid w:val="00735EDD"/>
    <w:rsid w:val="00736468"/>
    <w:rsid w:val="00736BEA"/>
    <w:rsid w:val="00736E01"/>
    <w:rsid w:val="00740221"/>
    <w:rsid w:val="0074035B"/>
    <w:rsid w:val="00746BF9"/>
    <w:rsid w:val="0074750D"/>
    <w:rsid w:val="00752766"/>
    <w:rsid w:val="00752C6B"/>
    <w:rsid w:val="00752F7E"/>
    <w:rsid w:val="007535E0"/>
    <w:rsid w:val="00754701"/>
    <w:rsid w:val="0075635F"/>
    <w:rsid w:val="007577A1"/>
    <w:rsid w:val="00764204"/>
    <w:rsid w:val="00764529"/>
    <w:rsid w:val="00764986"/>
    <w:rsid w:val="007664CA"/>
    <w:rsid w:val="007710F2"/>
    <w:rsid w:val="0077148B"/>
    <w:rsid w:val="00771731"/>
    <w:rsid w:val="00771AF4"/>
    <w:rsid w:val="007728E6"/>
    <w:rsid w:val="00773D1E"/>
    <w:rsid w:val="00775C07"/>
    <w:rsid w:val="00777A6F"/>
    <w:rsid w:val="00781254"/>
    <w:rsid w:val="0078285C"/>
    <w:rsid w:val="00783A22"/>
    <w:rsid w:val="007845D5"/>
    <w:rsid w:val="00791414"/>
    <w:rsid w:val="00792EDA"/>
    <w:rsid w:val="0079341B"/>
    <w:rsid w:val="00795ECA"/>
    <w:rsid w:val="00796ED0"/>
    <w:rsid w:val="007A1F3E"/>
    <w:rsid w:val="007A3404"/>
    <w:rsid w:val="007B1799"/>
    <w:rsid w:val="007B2809"/>
    <w:rsid w:val="007B3EB3"/>
    <w:rsid w:val="007B686F"/>
    <w:rsid w:val="007C6038"/>
    <w:rsid w:val="007C732F"/>
    <w:rsid w:val="007C7CF5"/>
    <w:rsid w:val="007D067A"/>
    <w:rsid w:val="007D3362"/>
    <w:rsid w:val="007D3547"/>
    <w:rsid w:val="007D3576"/>
    <w:rsid w:val="007D381C"/>
    <w:rsid w:val="007D586E"/>
    <w:rsid w:val="007D70D7"/>
    <w:rsid w:val="007E0394"/>
    <w:rsid w:val="007E2A56"/>
    <w:rsid w:val="007E4289"/>
    <w:rsid w:val="007E493C"/>
    <w:rsid w:val="007E6F8D"/>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68B4"/>
    <w:rsid w:val="00830205"/>
    <w:rsid w:val="00830B5C"/>
    <w:rsid w:val="0083281A"/>
    <w:rsid w:val="00835459"/>
    <w:rsid w:val="00836CE2"/>
    <w:rsid w:val="0084071B"/>
    <w:rsid w:val="008413A4"/>
    <w:rsid w:val="00841A30"/>
    <w:rsid w:val="00843655"/>
    <w:rsid w:val="00847CB2"/>
    <w:rsid w:val="0085087F"/>
    <w:rsid w:val="00850CD5"/>
    <w:rsid w:val="00851B71"/>
    <w:rsid w:val="0085391E"/>
    <w:rsid w:val="008544C2"/>
    <w:rsid w:val="00855631"/>
    <w:rsid w:val="00860E66"/>
    <w:rsid w:val="00863892"/>
    <w:rsid w:val="0086594D"/>
    <w:rsid w:val="00866F2C"/>
    <w:rsid w:val="00866F7F"/>
    <w:rsid w:val="00867D3B"/>
    <w:rsid w:val="00871367"/>
    <w:rsid w:val="008755AA"/>
    <w:rsid w:val="008812B5"/>
    <w:rsid w:val="008813B7"/>
    <w:rsid w:val="0088295D"/>
    <w:rsid w:val="00883554"/>
    <w:rsid w:val="00883A65"/>
    <w:rsid w:val="00884A3A"/>
    <w:rsid w:val="00887049"/>
    <w:rsid w:val="008901C2"/>
    <w:rsid w:val="00891E65"/>
    <w:rsid w:val="008920DF"/>
    <w:rsid w:val="008931C9"/>
    <w:rsid w:val="0089612B"/>
    <w:rsid w:val="0089797B"/>
    <w:rsid w:val="00897F63"/>
    <w:rsid w:val="008A1915"/>
    <w:rsid w:val="008A4635"/>
    <w:rsid w:val="008A4B8B"/>
    <w:rsid w:val="008A532B"/>
    <w:rsid w:val="008A576D"/>
    <w:rsid w:val="008B02FF"/>
    <w:rsid w:val="008B0306"/>
    <w:rsid w:val="008B1B0C"/>
    <w:rsid w:val="008B1F70"/>
    <w:rsid w:val="008B2DC0"/>
    <w:rsid w:val="008B4433"/>
    <w:rsid w:val="008B4FDA"/>
    <w:rsid w:val="008B5376"/>
    <w:rsid w:val="008B56A6"/>
    <w:rsid w:val="008B660E"/>
    <w:rsid w:val="008B6A19"/>
    <w:rsid w:val="008C21B9"/>
    <w:rsid w:val="008C665C"/>
    <w:rsid w:val="008C7129"/>
    <w:rsid w:val="008C7C02"/>
    <w:rsid w:val="008D0C21"/>
    <w:rsid w:val="008D3DF3"/>
    <w:rsid w:val="008D538B"/>
    <w:rsid w:val="008D7F7B"/>
    <w:rsid w:val="008E1590"/>
    <w:rsid w:val="008E2DF2"/>
    <w:rsid w:val="008E3CF3"/>
    <w:rsid w:val="008E42AD"/>
    <w:rsid w:val="008E64E8"/>
    <w:rsid w:val="008E7B4D"/>
    <w:rsid w:val="008F1AC0"/>
    <w:rsid w:val="008F3B87"/>
    <w:rsid w:val="008F7DD7"/>
    <w:rsid w:val="009004F1"/>
    <w:rsid w:val="00903EE6"/>
    <w:rsid w:val="0090429A"/>
    <w:rsid w:val="009100C5"/>
    <w:rsid w:val="009113E4"/>
    <w:rsid w:val="00911F59"/>
    <w:rsid w:val="00911F8F"/>
    <w:rsid w:val="00916864"/>
    <w:rsid w:val="00921A0A"/>
    <w:rsid w:val="00921B92"/>
    <w:rsid w:val="00924BEA"/>
    <w:rsid w:val="009256F5"/>
    <w:rsid w:val="00931888"/>
    <w:rsid w:val="00931C71"/>
    <w:rsid w:val="00932612"/>
    <w:rsid w:val="00932A30"/>
    <w:rsid w:val="00933ABB"/>
    <w:rsid w:val="009370E0"/>
    <w:rsid w:val="00940F26"/>
    <w:rsid w:val="00941547"/>
    <w:rsid w:val="00941B58"/>
    <w:rsid w:val="009444F9"/>
    <w:rsid w:val="00944601"/>
    <w:rsid w:val="00945DD0"/>
    <w:rsid w:val="00950BE8"/>
    <w:rsid w:val="009529F3"/>
    <w:rsid w:val="0095388D"/>
    <w:rsid w:val="00954210"/>
    <w:rsid w:val="00954B0B"/>
    <w:rsid w:val="00960118"/>
    <w:rsid w:val="00963504"/>
    <w:rsid w:val="00963D6B"/>
    <w:rsid w:val="00963D89"/>
    <w:rsid w:val="00965F68"/>
    <w:rsid w:val="009726B4"/>
    <w:rsid w:val="0097294E"/>
    <w:rsid w:val="009751E8"/>
    <w:rsid w:val="0098007E"/>
    <w:rsid w:val="0098021A"/>
    <w:rsid w:val="00981383"/>
    <w:rsid w:val="00981B97"/>
    <w:rsid w:val="00983455"/>
    <w:rsid w:val="009834AF"/>
    <w:rsid w:val="00983769"/>
    <w:rsid w:val="0099125C"/>
    <w:rsid w:val="00991748"/>
    <w:rsid w:val="00991BAF"/>
    <w:rsid w:val="0099400E"/>
    <w:rsid w:val="00995026"/>
    <w:rsid w:val="00995FF7"/>
    <w:rsid w:val="00997691"/>
    <w:rsid w:val="009A12AD"/>
    <w:rsid w:val="009B31EC"/>
    <w:rsid w:val="009B31F3"/>
    <w:rsid w:val="009B3D98"/>
    <w:rsid w:val="009B4D48"/>
    <w:rsid w:val="009B509D"/>
    <w:rsid w:val="009B5490"/>
    <w:rsid w:val="009B5BFC"/>
    <w:rsid w:val="009B67D4"/>
    <w:rsid w:val="009C0BB2"/>
    <w:rsid w:val="009C104F"/>
    <w:rsid w:val="009C18BF"/>
    <w:rsid w:val="009C1D57"/>
    <w:rsid w:val="009C38C1"/>
    <w:rsid w:val="009C6E12"/>
    <w:rsid w:val="009C78ED"/>
    <w:rsid w:val="009D102D"/>
    <w:rsid w:val="009D2EDB"/>
    <w:rsid w:val="009D5AFF"/>
    <w:rsid w:val="009D61E8"/>
    <w:rsid w:val="009E0901"/>
    <w:rsid w:val="009E31D3"/>
    <w:rsid w:val="009E46E6"/>
    <w:rsid w:val="009F084E"/>
    <w:rsid w:val="009F202C"/>
    <w:rsid w:val="009F2E4E"/>
    <w:rsid w:val="009F3884"/>
    <w:rsid w:val="009F5181"/>
    <w:rsid w:val="009F5803"/>
    <w:rsid w:val="00A0068B"/>
    <w:rsid w:val="00A040FF"/>
    <w:rsid w:val="00A04722"/>
    <w:rsid w:val="00A04848"/>
    <w:rsid w:val="00A06C44"/>
    <w:rsid w:val="00A105F5"/>
    <w:rsid w:val="00A113C4"/>
    <w:rsid w:val="00A1341C"/>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547F"/>
    <w:rsid w:val="00A274DD"/>
    <w:rsid w:val="00A27F41"/>
    <w:rsid w:val="00A334E8"/>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3A0"/>
    <w:rsid w:val="00A57659"/>
    <w:rsid w:val="00A61D70"/>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1BD"/>
    <w:rsid w:val="00A852FD"/>
    <w:rsid w:val="00A85AE2"/>
    <w:rsid w:val="00A8689E"/>
    <w:rsid w:val="00A91DDF"/>
    <w:rsid w:val="00A9214F"/>
    <w:rsid w:val="00A928CA"/>
    <w:rsid w:val="00A92E3D"/>
    <w:rsid w:val="00A94C18"/>
    <w:rsid w:val="00A97A26"/>
    <w:rsid w:val="00A97A49"/>
    <w:rsid w:val="00AA2924"/>
    <w:rsid w:val="00AA3BCF"/>
    <w:rsid w:val="00AA48E4"/>
    <w:rsid w:val="00AA49F4"/>
    <w:rsid w:val="00AA5171"/>
    <w:rsid w:val="00AA63FF"/>
    <w:rsid w:val="00AA6812"/>
    <w:rsid w:val="00AA75A5"/>
    <w:rsid w:val="00AB03BF"/>
    <w:rsid w:val="00AB271C"/>
    <w:rsid w:val="00AB278B"/>
    <w:rsid w:val="00AB3BA4"/>
    <w:rsid w:val="00AB5F9B"/>
    <w:rsid w:val="00AB7D25"/>
    <w:rsid w:val="00AC10BD"/>
    <w:rsid w:val="00AC2EAE"/>
    <w:rsid w:val="00AC53BB"/>
    <w:rsid w:val="00AC78A2"/>
    <w:rsid w:val="00AC7C5F"/>
    <w:rsid w:val="00AD3DE2"/>
    <w:rsid w:val="00AD462B"/>
    <w:rsid w:val="00AD51DE"/>
    <w:rsid w:val="00AD6AE2"/>
    <w:rsid w:val="00AD6D7E"/>
    <w:rsid w:val="00AE26FA"/>
    <w:rsid w:val="00AE3823"/>
    <w:rsid w:val="00AE3E48"/>
    <w:rsid w:val="00AE4F64"/>
    <w:rsid w:val="00AE5035"/>
    <w:rsid w:val="00AE63EF"/>
    <w:rsid w:val="00AE78FA"/>
    <w:rsid w:val="00AF01F2"/>
    <w:rsid w:val="00AF0BB1"/>
    <w:rsid w:val="00AF38A6"/>
    <w:rsid w:val="00AF39F1"/>
    <w:rsid w:val="00AF3CA0"/>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101E1"/>
    <w:rsid w:val="00B1234C"/>
    <w:rsid w:val="00B12BF4"/>
    <w:rsid w:val="00B163C8"/>
    <w:rsid w:val="00B17C92"/>
    <w:rsid w:val="00B2497C"/>
    <w:rsid w:val="00B24B5F"/>
    <w:rsid w:val="00B26FDB"/>
    <w:rsid w:val="00B2777B"/>
    <w:rsid w:val="00B304C9"/>
    <w:rsid w:val="00B314BC"/>
    <w:rsid w:val="00B32ECE"/>
    <w:rsid w:val="00B3642F"/>
    <w:rsid w:val="00B36978"/>
    <w:rsid w:val="00B40FE4"/>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61803"/>
    <w:rsid w:val="00B61994"/>
    <w:rsid w:val="00B63E0B"/>
    <w:rsid w:val="00B71EF4"/>
    <w:rsid w:val="00B73385"/>
    <w:rsid w:val="00B736CA"/>
    <w:rsid w:val="00B75B62"/>
    <w:rsid w:val="00B77FCB"/>
    <w:rsid w:val="00B82530"/>
    <w:rsid w:val="00B8275F"/>
    <w:rsid w:val="00B83EBA"/>
    <w:rsid w:val="00B85441"/>
    <w:rsid w:val="00B86054"/>
    <w:rsid w:val="00B93CF1"/>
    <w:rsid w:val="00B940C5"/>
    <w:rsid w:val="00B953B0"/>
    <w:rsid w:val="00B95610"/>
    <w:rsid w:val="00B97625"/>
    <w:rsid w:val="00BA1086"/>
    <w:rsid w:val="00BA2DDB"/>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4EB8"/>
    <w:rsid w:val="00BD55AB"/>
    <w:rsid w:val="00BE007D"/>
    <w:rsid w:val="00BE04D1"/>
    <w:rsid w:val="00BE0666"/>
    <w:rsid w:val="00BE13F8"/>
    <w:rsid w:val="00BE1A79"/>
    <w:rsid w:val="00BE2184"/>
    <w:rsid w:val="00BE2400"/>
    <w:rsid w:val="00BE2484"/>
    <w:rsid w:val="00BE588D"/>
    <w:rsid w:val="00BE68F6"/>
    <w:rsid w:val="00BF1112"/>
    <w:rsid w:val="00BF6513"/>
    <w:rsid w:val="00BF6549"/>
    <w:rsid w:val="00BF7161"/>
    <w:rsid w:val="00C00DFD"/>
    <w:rsid w:val="00C01727"/>
    <w:rsid w:val="00C0267A"/>
    <w:rsid w:val="00C02AD6"/>
    <w:rsid w:val="00C038FB"/>
    <w:rsid w:val="00C0555A"/>
    <w:rsid w:val="00C058D9"/>
    <w:rsid w:val="00C071C5"/>
    <w:rsid w:val="00C074A2"/>
    <w:rsid w:val="00C12207"/>
    <w:rsid w:val="00C12D4E"/>
    <w:rsid w:val="00C138EC"/>
    <w:rsid w:val="00C139C4"/>
    <w:rsid w:val="00C14B16"/>
    <w:rsid w:val="00C161C7"/>
    <w:rsid w:val="00C177A7"/>
    <w:rsid w:val="00C21F66"/>
    <w:rsid w:val="00C223BF"/>
    <w:rsid w:val="00C2300F"/>
    <w:rsid w:val="00C24772"/>
    <w:rsid w:val="00C26223"/>
    <w:rsid w:val="00C26FE5"/>
    <w:rsid w:val="00C27100"/>
    <w:rsid w:val="00C332B6"/>
    <w:rsid w:val="00C36067"/>
    <w:rsid w:val="00C36096"/>
    <w:rsid w:val="00C40521"/>
    <w:rsid w:val="00C415BC"/>
    <w:rsid w:val="00C421CD"/>
    <w:rsid w:val="00C45ADC"/>
    <w:rsid w:val="00C512A3"/>
    <w:rsid w:val="00C516F2"/>
    <w:rsid w:val="00C52B00"/>
    <w:rsid w:val="00C52D67"/>
    <w:rsid w:val="00C55E53"/>
    <w:rsid w:val="00C57CFF"/>
    <w:rsid w:val="00C60CFC"/>
    <w:rsid w:val="00C6289E"/>
    <w:rsid w:val="00C65746"/>
    <w:rsid w:val="00C67049"/>
    <w:rsid w:val="00C71E3B"/>
    <w:rsid w:val="00C72E68"/>
    <w:rsid w:val="00C7305C"/>
    <w:rsid w:val="00C756B5"/>
    <w:rsid w:val="00C75EE7"/>
    <w:rsid w:val="00C76C12"/>
    <w:rsid w:val="00C77B6B"/>
    <w:rsid w:val="00C812B2"/>
    <w:rsid w:val="00C8239F"/>
    <w:rsid w:val="00C83BA6"/>
    <w:rsid w:val="00C83D20"/>
    <w:rsid w:val="00C84D7E"/>
    <w:rsid w:val="00C85141"/>
    <w:rsid w:val="00C8532B"/>
    <w:rsid w:val="00C8613B"/>
    <w:rsid w:val="00C86505"/>
    <w:rsid w:val="00C869AD"/>
    <w:rsid w:val="00C9003F"/>
    <w:rsid w:val="00C90EAA"/>
    <w:rsid w:val="00C92810"/>
    <w:rsid w:val="00C92F01"/>
    <w:rsid w:val="00C933E1"/>
    <w:rsid w:val="00C940D6"/>
    <w:rsid w:val="00C9428D"/>
    <w:rsid w:val="00C95F2E"/>
    <w:rsid w:val="00C96C0F"/>
    <w:rsid w:val="00C97B91"/>
    <w:rsid w:val="00CA04CD"/>
    <w:rsid w:val="00CA3DA5"/>
    <w:rsid w:val="00CA3E87"/>
    <w:rsid w:val="00CA41D8"/>
    <w:rsid w:val="00CA5FBD"/>
    <w:rsid w:val="00CA770D"/>
    <w:rsid w:val="00CA7F1B"/>
    <w:rsid w:val="00CB173F"/>
    <w:rsid w:val="00CB3178"/>
    <w:rsid w:val="00CB4FD1"/>
    <w:rsid w:val="00CB574C"/>
    <w:rsid w:val="00CB6353"/>
    <w:rsid w:val="00CB6642"/>
    <w:rsid w:val="00CB6CB0"/>
    <w:rsid w:val="00CB6D89"/>
    <w:rsid w:val="00CC0270"/>
    <w:rsid w:val="00CC1391"/>
    <w:rsid w:val="00CC27E2"/>
    <w:rsid w:val="00CC2D2C"/>
    <w:rsid w:val="00CC38B6"/>
    <w:rsid w:val="00CC78D4"/>
    <w:rsid w:val="00CC78FD"/>
    <w:rsid w:val="00CD0398"/>
    <w:rsid w:val="00CD0C11"/>
    <w:rsid w:val="00CD16D4"/>
    <w:rsid w:val="00CD1F7C"/>
    <w:rsid w:val="00CD37CA"/>
    <w:rsid w:val="00CD5EE0"/>
    <w:rsid w:val="00CD647E"/>
    <w:rsid w:val="00CD6FBE"/>
    <w:rsid w:val="00CD7CEF"/>
    <w:rsid w:val="00CD7D8C"/>
    <w:rsid w:val="00CE366B"/>
    <w:rsid w:val="00CE46DD"/>
    <w:rsid w:val="00CE60C2"/>
    <w:rsid w:val="00CE638C"/>
    <w:rsid w:val="00CE686F"/>
    <w:rsid w:val="00CF17EA"/>
    <w:rsid w:val="00CF19D3"/>
    <w:rsid w:val="00CF24CA"/>
    <w:rsid w:val="00CF2589"/>
    <w:rsid w:val="00D001D6"/>
    <w:rsid w:val="00D00888"/>
    <w:rsid w:val="00D00D2F"/>
    <w:rsid w:val="00D01359"/>
    <w:rsid w:val="00D0138C"/>
    <w:rsid w:val="00D021FE"/>
    <w:rsid w:val="00D032AB"/>
    <w:rsid w:val="00D066C7"/>
    <w:rsid w:val="00D06D8D"/>
    <w:rsid w:val="00D109C7"/>
    <w:rsid w:val="00D1361A"/>
    <w:rsid w:val="00D13A9C"/>
    <w:rsid w:val="00D1573E"/>
    <w:rsid w:val="00D17904"/>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606F6"/>
    <w:rsid w:val="00D6128A"/>
    <w:rsid w:val="00D627C4"/>
    <w:rsid w:val="00D62A0D"/>
    <w:rsid w:val="00D630C0"/>
    <w:rsid w:val="00D63A4E"/>
    <w:rsid w:val="00D65464"/>
    <w:rsid w:val="00D726A9"/>
    <w:rsid w:val="00D73094"/>
    <w:rsid w:val="00D73A05"/>
    <w:rsid w:val="00D76068"/>
    <w:rsid w:val="00D77A1E"/>
    <w:rsid w:val="00D81697"/>
    <w:rsid w:val="00D82CA4"/>
    <w:rsid w:val="00D83E06"/>
    <w:rsid w:val="00D83FA9"/>
    <w:rsid w:val="00D84224"/>
    <w:rsid w:val="00D84230"/>
    <w:rsid w:val="00D84583"/>
    <w:rsid w:val="00D85197"/>
    <w:rsid w:val="00D8624F"/>
    <w:rsid w:val="00D92DB5"/>
    <w:rsid w:val="00D9316B"/>
    <w:rsid w:val="00D93743"/>
    <w:rsid w:val="00D93A1E"/>
    <w:rsid w:val="00D96FFC"/>
    <w:rsid w:val="00D973DD"/>
    <w:rsid w:val="00D976A2"/>
    <w:rsid w:val="00DA1918"/>
    <w:rsid w:val="00DA2DD8"/>
    <w:rsid w:val="00DA3BB9"/>
    <w:rsid w:val="00DA4D13"/>
    <w:rsid w:val="00DA58BB"/>
    <w:rsid w:val="00DA5A04"/>
    <w:rsid w:val="00DA6FB7"/>
    <w:rsid w:val="00DA7EB0"/>
    <w:rsid w:val="00DB0B47"/>
    <w:rsid w:val="00DB0F3B"/>
    <w:rsid w:val="00DB21D5"/>
    <w:rsid w:val="00DB3EB7"/>
    <w:rsid w:val="00DB6C96"/>
    <w:rsid w:val="00DB721D"/>
    <w:rsid w:val="00DB7BF4"/>
    <w:rsid w:val="00DC120A"/>
    <w:rsid w:val="00DC213F"/>
    <w:rsid w:val="00DC324F"/>
    <w:rsid w:val="00DC4263"/>
    <w:rsid w:val="00DC4465"/>
    <w:rsid w:val="00DC6C61"/>
    <w:rsid w:val="00DD0597"/>
    <w:rsid w:val="00DD4356"/>
    <w:rsid w:val="00DD52A7"/>
    <w:rsid w:val="00DD55FC"/>
    <w:rsid w:val="00DD5C7B"/>
    <w:rsid w:val="00DD6CA2"/>
    <w:rsid w:val="00DD6CF0"/>
    <w:rsid w:val="00DD7D66"/>
    <w:rsid w:val="00DE26A0"/>
    <w:rsid w:val="00DE5A65"/>
    <w:rsid w:val="00DE6D2D"/>
    <w:rsid w:val="00DF4DE0"/>
    <w:rsid w:val="00DF61E1"/>
    <w:rsid w:val="00DF7E0D"/>
    <w:rsid w:val="00E0020F"/>
    <w:rsid w:val="00E00EB2"/>
    <w:rsid w:val="00E02AC1"/>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1295"/>
    <w:rsid w:val="00E2515F"/>
    <w:rsid w:val="00E2517F"/>
    <w:rsid w:val="00E30EA6"/>
    <w:rsid w:val="00E3128A"/>
    <w:rsid w:val="00E336E3"/>
    <w:rsid w:val="00E35EE5"/>
    <w:rsid w:val="00E36EBB"/>
    <w:rsid w:val="00E41F76"/>
    <w:rsid w:val="00E45B17"/>
    <w:rsid w:val="00E50867"/>
    <w:rsid w:val="00E50AD0"/>
    <w:rsid w:val="00E54306"/>
    <w:rsid w:val="00E576DB"/>
    <w:rsid w:val="00E60AE3"/>
    <w:rsid w:val="00E60B63"/>
    <w:rsid w:val="00E63D8F"/>
    <w:rsid w:val="00E64D0E"/>
    <w:rsid w:val="00E66671"/>
    <w:rsid w:val="00E66C61"/>
    <w:rsid w:val="00E70699"/>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679"/>
    <w:rsid w:val="00E87B1A"/>
    <w:rsid w:val="00E9092C"/>
    <w:rsid w:val="00E90976"/>
    <w:rsid w:val="00E90DF9"/>
    <w:rsid w:val="00E90F6C"/>
    <w:rsid w:val="00E9482F"/>
    <w:rsid w:val="00E94F6C"/>
    <w:rsid w:val="00E95E93"/>
    <w:rsid w:val="00EA17CD"/>
    <w:rsid w:val="00EA276D"/>
    <w:rsid w:val="00EA54FB"/>
    <w:rsid w:val="00EB0C17"/>
    <w:rsid w:val="00EB1EC0"/>
    <w:rsid w:val="00EB2488"/>
    <w:rsid w:val="00EB3478"/>
    <w:rsid w:val="00EB3CC8"/>
    <w:rsid w:val="00EB4094"/>
    <w:rsid w:val="00EB410E"/>
    <w:rsid w:val="00EC046A"/>
    <w:rsid w:val="00EC33AF"/>
    <w:rsid w:val="00ED202D"/>
    <w:rsid w:val="00ED29E9"/>
    <w:rsid w:val="00ED76C2"/>
    <w:rsid w:val="00ED7F29"/>
    <w:rsid w:val="00EE049A"/>
    <w:rsid w:val="00EE0A30"/>
    <w:rsid w:val="00EE1B67"/>
    <w:rsid w:val="00EE2361"/>
    <w:rsid w:val="00EE50A8"/>
    <w:rsid w:val="00EE641A"/>
    <w:rsid w:val="00EF03D4"/>
    <w:rsid w:val="00EF588A"/>
    <w:rsid w:val="00EF6FF1"/>
    <w:rsid w:val="00EF7C3E"/>
    <w:rsid w:val="00F0251A"/>
    <w:rsid w:val="00F033F5"/>
    <w:rsid w:val="00F05722"/>
    <w:rsid w:val="00F059D6"/>
    <w:rsid w:val="00F0640B"/>
    <w:rsid w:val="00F0795E"/>
    <w:rsid w:val="00F10C61"/>
    <w:rsid w:val="00F14BF7"/>
    <w:rsid w:val="00F14E4C"/>
    <w:rsid w:val="00F17C97"/>
    <w:rsid w:val="00F2158F"/>
    <w:rsid w:val="00F2533D"/>
    <w:rsid w:val="00F303FA"/>
    <w:rsid w:val="00F30F27"/>
    <w:rsid w:val="00F31B35"/>
    <w:rsid w:val="00F3287C"/>
    <w:rsid w:val="00F33D41"/>
    <w:rsid w:val="00F34FA4"/>
    <w:rsid w:val="00F351FF"/>
    <w:rsid w:val="00F3653F"/>
    <w:rsid w:val="00F4087A"/>
    <w:rsid w:val="00F41567"/>
    <w:rsid w:val="00F55178"/>
    <w:rsid w:val="00F56F09"/>
    <w:rsid w:val="00F60C55"/>
    <w:rsid w:val="00F61669"/>
    <w:rsid w:val="00F61C8F"/>
    <w:rsid w:val="00F6200C"/>
    <w:rsid w:val="00F62118"/>
    <w:rsid w:val="00F70413"/>
    <w:rsid w:val="00F76747"/>
    <w:rsid w:val="00F76944"/>
    <w:rsid w:val="00F80704"/>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17E2"/>
    <w:rsid w:val="00FB3563"/>
    <w:rsid w:val="00FB514A"/>
    <w:rsid w:val="00FB543A"/>
    <w:rsid w:val="00FC04C0"/>
    <w:rsid w:val="00FC451F"/>
    <w:rsid w:val="00FC5166"/>
    <w:rsid w:val="00FC61E4"/>
    <w:rsid w:val="00FC676D"/>
    <w:rsid w:val="00FC7256"/>
    <w:rsid w:val="00FC7296"/>
    <w:rsid w:val="00FD032B"/>
    <w:rsid w:val="00FD1410"/>
    <w:rsid w:val="00FD1B90"/>
    <w:rsid w:val="00FD26F8"/>
    <w:rsid w:val="00FD2CD8"/>
    <w:rsid w:val="00FD2D81"/>
    <w:rsid w:val="00FD53E0"/>
    <w:rsid w:val="00FD75D7"/>
    <w:rsid w:val="00FD7F9F"/>
    <w:rsid w:val="00FE2CF2"/>
    <w:rsid w:val="00FE4184"/>
    <w:rsid w:val="00FE4D83"/>
    <w:rsid w:val="00FE5005"/>
    <w:rsid w:val="00FF035F"/>
    <w:rsid w:val="00FF213C"/>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E563000E-CFEC-4EB0-AB9D-FC43976E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11" ma:contentTypeDescription="建立新的文件。" ma:contentTypeScope="" ma:versionID="1e4ab845c69f885112eebb20a97520a6">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a0618b0c9604263be2a00d1f21bf2477"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BED342-3E50-4E53-B4D4-B7E3939BE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9299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mei-ju.shih@fginnov.com</dc:creator>
  <cp:keywords/>
  <dc:description/>
  <cp:lastModifiedBy>Mei-Ju Shih</cp:lastModifiedBy>
  <cp:revision>4</cp:revision>
  <dcterms:created xsi:type="dcterms:W3CDTF">2021-04-01T09:04:00Z</dcterms:created>
  <dcterms:modified xsi:type="dcterms:W3CDTF">2021-04-01T09:08:00Z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0x010100543CD6DDC8FAEF4DA85A0FD863E05CA1</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